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B396E" w14:textId="77777777" w:rsidR="00825FB4" w:rsidRDefault="00825FB4"/>
    <w:p w14:paraId="19C71871" w14:textId="77777777" w:rsidR="00825FB4" w:rsidRDefault="00825FB4"/>
    <w:p w14:paraId="0601549C" w14:textId="77777777" w:rsidR="00A77C80" w:rsidRDefault="00832B3A" w:rsidP="00A77C80">
      <w:r>
        <w:t>Welcome,</w:t>
      </w:r>
    </w:p>
    <w:p w14:paraId="7C17A8EE" w14:textId="77777777" w:rsidR="007355BB" w:rsidRDefault="007355BB"/>
    <w:p w14:paraId="32B89E82" w14:textId="77777777" w:rsidR="007355BB" w:rsidRDefault="007355BB">
      <w:r>
        <w:t xml:space="preserve">Enclosed is the deed to your recently purchased lot in </w:t>
      </w:r>
      <w:smartTag w:uri="urn:schemas-microsoft-com:office:smarttags" w:element="PlaceName">
        <w:r>
          <w:t>Maplewood</w:t>
        </w:r>
      </w:smartTag>
      <w:r>
        <w:t xml:space="preserve"> </w:t>
      </w:r>
      <w:smartTag w:uri="urn:schemas-microsoft-com:office:smarttags" w:element="PlaceType">
        <w:r>
          <w:t>Cemetery</w:t>
        </w:r>
      </w:smartTag>
      <w:r>
        <w:t xml:space="preserve"> located in </w:t>
      </w:r>
      <w:smartTag w:uri="urn:schemas-microsoft-com:office:smarttags" w:element="place">
        <w:smartTag w:uri="urn:schemas-microsoft-com:office:smarttags" w:element="City">
          <w:r>
            <w:t>Henrietta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  <w:r>
        <w:t>. This purchase made you a member of the Maplewood Cemetery Association.</w:t>
      </w:r>
      <w:r w:rsidR="00035FF8">
        <w:t xml:space="preserve">  Please read the accompanying information we have provided with your deed to help answer questions about the cemetery and the rules &amp; regulations.</w:t>
      </w:r>
    </w:p>
    <w:p w14:paraId="6FA5B85E" w14:textId="77777777" w:rsidR="002B54A9" w:rsidRDefault="002B54A9"/>
    <w:p w14:paraId="439ED181" w14:textId="678737AD" w:rsidR="007355BB" w:rsidRDefault="007355BB">
      <w:r>
        <w:t>The Maplewood Cemetery Association has the responsibility of operating and maintaining the premises. Officers and directors are nominated from the association membership.</w:t>
      </w:r>
    </w:p>
    <w:p w14:paraId="3ED8164F" w14:textId="56ED47F8" w:rsidR="007355BB" w:rsidRDefault="007355BB"/>
    <w:p w14:paraId="02DCA361" w14:textId="496FE401" w:rsidR="007355BB" w:rsidRDefault="006D07C0">
      <w:r w:rsidRPr="00BB0E1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3268B8" wp14:editId="3CDC01FC">
                <wp:simplePos x="0" y="0"/>
                <wp:positionH relativeFrom="column">
                  <wp:posOffset>-504825</wp:posOffset>
                </wp:positionH>
                <wp:positionV relativeFrom="page">
                  <wp:posOffset>3371850</wp:posOffset>
                </wp:positionV>
                <wp:extent cx="637540" cy="2755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4AFB" w14:textId="77777777" w:rsidR="00BB0E10" w:rsidRPr="00BB0E10" w:rsidRDefault="00BB0E10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BB0E10">
                              <w:rPr>
                                <w:color w:val="D9D9D9" w:themeColor="background1" w:themeShade="D9"/>
                              </w:rPr>
                              <w:t>---</w:t>
                            </w:r>
                            <w:r>
                              <w:rPr>
                                <w:color w:val="D9D9D9" w:themeColor="background1" w:themeShade="D9"/>
                              </w:rPr>
                              <w:t>---</w:t>
                            </w:r>
                            <w:r w:rsidRPr="00BB0E10">
                              <w:rPr>
                                <w:color w:val="D9D9D9" w:themeColor="background1" w:themeShade="D9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3268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265.5pt;width:50.2pt;height:21.7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" filled="f" stroked="f">
                <v:textbox style="mso-fit-shape-to-text:t">
                  <w:txbxContent>
                    <w:p w14:paraId="68374AFB" w14:textId="77777777" w:rsidR="00BB0E10" w:rsidRPr="00BB0E10" w:rsidRDefault="00BB0E10">
                      <w:pPr>
                        <w:rPr>
                          <w:color w:val="D9D9D9" w:themeColor="background1" w:themeShade="D9"/>
                        </w:rPr>
                      </w:pPr>
                      <w:r w:rsidRPr="00BB0E10">
                        <w:rPr>
                          <w:color w:val="D9D9D9" w:themeColor="background1" w:themeShade="D9"/>
                        </w:rPr>
                        <w:t>---</w:t>
                      </w:r>
                      <w:r>
                        <w:rPr>
                          <w:color w:val="D9D9D9" w:themeColor="background1" w:themeShade="D9"/>
                        </w:rPr>
                        <w:t>---</w:t>
                      </w:r>
                      <w:r w:rsidRPr="00BB0E10">
                        <w:rPr>
                          <w:color w:val="D9D9D9" w:themeColor="background1" w:themeShade="D9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355BB">
        <w:t xml:space="preserve">As a member of the association, you may be called upon to serve on the board of directors. Please be willing to honor this privilege and responsibility </w:t>
      </w:r>
      <w:r w:rsidR="009C16C7">
        <w:t xml:space="preserve">by volunteering or </w:t>
      </w:r>
      <w:r w:rsidR="007355BB">
        <w:t>if requested</w:t>
      </w:r>
      <w:r w:rsidR="009C16C7">
        <w:t xml:space="preserve"> to serve</w:t>
      </w:r>
      <w:r w:rsidR="007355BB">
        <w:t>. The active participation of all members is both desirable and necessary.</w:t>
      </w:r>
    </w:p>
    <w:p w14:paraId="65746912" w14:textId="77777777" w:rsidR="007355BB" w:rsidRDefault="007355BB"/>
    <w:p w14:paraId="3DEFD785" w14:textId="1DFA75FF" w:rsidR="007355BB" w:rsidRDefault="007355BB">
      <w:r>
        <w:t xml:space="preserve">The annual meeting of directors and the election of officers is </w:t>
      </w:r>
      <w:r w:rsidR="0066385B">
        <w:t xml:space="preserve">usually </w:t>
      </w:r>
      <w:r>
        <w:t xml:space="preserve">held the first Wednesday of March, at 7 PM. at the </w:t>
      </w:r>
      <w:smartTag w:uri="urn:schemas-microsoft-com:office:smarttags" w:element="place">
        <w:smartTag w:uri="urn:schemas-microsoft-com:office:smarttags" w:element="PlaceName">
          <w:r>
            <w:t>Henrietta</w:t>
          </w:r>
        </w:smartTag>
        <w:r>
          <w:t xml:space="preserve"> </w:t>
        </w:r>
        <w:smartTag w:uri="urn:schemas-microsoft-com:office:smarttags" w:element="PlaceName">
          <w:r>
            <w:t>Town Hall</w:t>
          </w:r>
        </w:smartTag>
      </w:smartTag>
      <w:r>
        <w:t xml:space="preserve"> on </w:t>
      </w:r>
      <w:smartTag w:uri="urn:schemas-microsoft-com:office:smarttags" w:element="Street">
        <w:smartTag w:uri="urn:schemas-microsoft-com:office:smarttags" w:element="address">
          <w:r>
            <w:t>Calkins Road</w:t>
          </w:r>
        </w:smartTag>
      </w:smartTag>
      <w:r>
        <w:t>.</w:t>
      </w:r>
    </w:p>
    <w:p w14:paraId="352BDD16" w14:textId="77777777" w:rsidR="007355BB" w:rsidRDefault="007355BB"/>
    <w:p w14:paraId="6ECD71AD" w14:textId="77777777" w:rsidR="007355BB" w:rsidRDefault="00035FF8">
      <w:r>
        <w:rPr>
          <w:noProof/>
        </w:rPr>
        <w:drawing>
          <wp:anchor distT="0" distB="0" distL="114300" distR="114300" simplePos="0" relativeHeight="251657728" behindDoc="0" locked="0" layoutInCell="1" allowOverlap="1" wp14:anchorId="2ECAD95A" wp14:editId="370119ED">
            <wp:simplePos x="0" y="0"/>
            <wp:positionH relativeFrom="column">
              <wp:posOffset>342900</wp:posOffset>
            </wp:positionH>
            <wp:positionV relativeFrom="paragraph">
              <wp:posOffset>146685</wp:posOffset>
            </wp:positionV>
            <wp:extent cx="1724025" cy="1895475"/>
            <wp:effectExtent l="0" t="0" r="0" b="9525"/>
            <wp:wrapNone/>
            <wp:docPr id="2" name="Picture 2" descr="MWC logo ideas 02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WC logo ideas 02-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EEE23" w14:textId="77777777" w:rsidR="002B54A9" w:rsidRDefault="002B54A9"/>
    <w:p w14:paraId="38528AF5" w14:textId="77777777" w:rsidR="007355BB" w:rsidRDefault="007355BB"/>
    <w:p w14:paraId="51A9B577" w14:textId="77777777" w:rsidR="007355BB" w:rsidRDefault="007355BB" w:rsidP="002B54A9">
      <w:pPr>
        <w:ind w:left="5040"/>
      </w:pPr>
      <w:smartTag w:uri="urn:schemas-microsoft-com:office:smarttags" w:element="place">
        <w:smartTag w:uri="urn:schemas-microsoft-com:office:smarttags" w:element="PlaceName">
          <w:r>
            <w:t>Maplewood</w:t>
          </w:r>
        </w:smartTag>
        <w:r>
          <w:t xml:space="preserve"> </w:t>
        </w:r>
        <w:smartTag w:uri="urn:schemas-microsoft-com:office:smarttags" w:element="PlaceType">
          <w:r>
            <w:t>Cemetery</w:t>
          </w:r>
        </w:smartTag>
      </w:smartTag>
      <w:r>
        <w:t xml:space="preserve"> Association</w:t>
      </w:r>
    </w:p>
    <w:p w14:paraId="76A3759C" w14:textId="77777777" w:rsidR="007355BB" w:rsidRDefault="007355BB" w:rsidP="002B54A9">
      <w:pPr>
        <w:ind w:left="5040"/>
      </w:pPr>
      <w:r>
        <w:t>585-</w:t>
      </w:r>
      <w:r w:rsidR="009C16C7">
        <w:t>6</w:t>
      </w:r>
      <w:r w:rsidR="00FF5B09">
        <w:t>72</w:t>
      </w:r>
      <w:r w:rsidR="009C16C7">
        <w:t>-1020</w:t>
      </w:r>
    </w:p>
    <w:p w14:paraId="77E3EAA3" w14:textId="77777777" w:rsidR="002B54A9" w:rsidRDefault="006D07C0" w:rsidP="002B54A9">
      <w:pPr>
        <w:ind w:left="5040"/>
      </w:pPr>
      <w:hyperlink r:id="rId7" w:history="1">
        <w:r w:rsidR="009C16C7" w:rsidRPr="009C16C7">
          <w:rPr>
            <w:rStyle w:val="Hyperlink"/>
          </w:rPr>
          <w:t>info@MaplewoodCemetery.org</w:t>
        </w:r>
      </w:hyperlink>
    </w:p>
    <w:p w14:paraId="7DAD70EA" w14:textId="77777777" w:rsidR="002B54A9" w:rsidRDefault="00D44731" w:rsidP="002B54A9">
      <w:pPr>
        <w:ind w:left="504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04C76D5" wp14:editId="5077AC22">
            <wp:simplePos x="0" y="0"/>
            <wp:positionH relativeFrom="column">
              <wp:posOffset>3469005</wp:posOffset>
            </wp:positionH>
            <wp:positionV relativeFrom="paragraph">
              <wp:posOffset>95250</wp:posOffset>
            </wp:positionV>
            <wp:extent cx="1435100" cy="1435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1AB09" w14:textId="77777777" w:rsidR="00035FF8" w:rsidRDefault="00035FF8" w:rsidP="002B54A9">
      <w:pPr>
        <w:ind w:left="5040"/>
      </w:pPr>
    </w:p>
    <w:p w14:paraId="639B2CA4" w14:textId="77777777" w:rsidR="00035FF8" w:rsidRDefault="00035FF8" w:rsidP="002B54A9">
      <w:pPr>
        <w:ind w:left="5040"/>
      </w:pPr>
    </w:p>
    <w:p w14:paraId="530C8E82" w14:textId="77777777" w:rsidR="00035FF8" w:rsidRDefault="00035FF8" w:rsidP="002B54A9">
      <w:pPr>
        <w:ind w:left="5040"/>
      </w:pPr>
    </w:p>
    <w:p w14:paraId="23C3F688" w14:textId="77777777" w:rsidR="00035FF8" w:rsidRDefault="00035FF8" w:rsidP="002B54A9">
      <w:pPr>
        <w:ind w:left="5040"/>
      </w:pPr>
    </w:p>
    <w:p w14:paraId="2FD58910" w14:textId="77777777" w:rsidR="00035FF8" w:rsidRDefault="00035FF8" w:rsidP="002B54A9">
      <w:pPr>
        <w:ind w:left="5040"/>
      </w:pPr>
    </w:p>
    <w:p w14:paraId="2DF7F37F" w14:textId="77777777" w:rsidR="00035FF8" w:rsidRDefault="00035FF8" w:rsidP="002B54A9">
      <w:pPr>
        <w:ind w:left="5040"/>
      </w:pPr>
    </w:p>
    <w:p w14:paraId="1C4509F5" w14:textId="77777777" w:rsidR="00035FF8" w:rsidRDefault="00035FF8" w:rsidP="002B54A9">
      <w:pPr>
        <w:ind w:left="5040"/>
      </w:pPr>
    </w:p>
    <w:p w14:paraId="1F9BC609" w14:textId="77777777" w:rsidR="00035FF8" w:rsidRDefault="00035FF8" w:rsidP="002B54A9">
      <w:pPr>
        <w:ind w:left="5040"/>
      </w:pPr>
    </w:p>
    <w:p w14:paraId="36090C6E" w14:textId="77777777" w:rsidR="00035FF8" w:rsidRDefault="00035FF8" w:rsidP="002B54A9">
      <w:pPr>
        <w:ind w:left="5040"/>
      </w:pPr>
    </w:p>
    <w:p w14:paraId="142EA48A" w14:textId="77777777" w:rsidR="0098629B" w:rsidRDefault="00035FF8" w:rsidP="00035FF8">
      <w:pPr>
        <w:ind w:left="450"/>
        <w:jc w:val="center"/>
        <w:rPr>
          <w:rFonts w:asciiTheme="minorHAnsi" w:hAnsiTheme="minorHAnsi" w:cstheme="minorHAnsi"/>
        </w:rPr>
      </w:pPr>
      <w:r w:rsidRPr="00035FF8">
        <w:rPr>
          <w:rFonts w:asciiTheme="minorHAnsi" w:hAnsiTheme="minorHAnsi" w:cstheme="minorHAnsi"/>
        </w:rPr>
        <w:t xml:space="preserve">The Maplewood Cemetery web-site includes maps, listings, photos, history, rules &amp; regulations, pricing, </w:t>
      </w:r>
      <w:r>
        <w:rPr>
          <w:rFonts w:asciiTheme="minorHAnsi" w:hAnsiTheme="minorHAnsi" w:cstheme="minorHAnsi"/>
        </w:rPr>
        <w:t xml:space="preserve">donation programs, </w:t>
      </w:r>
      <w:r w:rsidRPr="00035FF8">
        <w:rPr>
          <w:rFonts w:asciiTheme="minorHAnsi" w:hAnsiTheme="minorHAnsi" w:cstheme="minorHAnsi"/>
        </w:rPr>
        <w:t>and frequently asked questions that may provide more information about the cemetery.</w:t>
      </w:r>
    </w:p>
    <w:p w14:paraId="5C6B0E09" w14:textId="77777777" w:rsidR="0098629B" w:rsidRDefault="009862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2064930" w14:textId="7628DB37" w:rsidR="00035FF8" w:rsidRPr="00035FF8" w:rsidRDefault="0066385B" w:rsidP="0098629B">
      <w:pPr>
        <w:tabs>
          <w:tab w:val="left" w:pos="36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186ED19B" wp14:editId="5F4500E7">
            <wp:extent cx="9373234" cy="6021994"/>
            <wp:effectExtent l="0" t="953" r="0" b="0"/>
            <wp:docPr id="7" name="Picture 7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alend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89657" cy="603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FF8" w:rsidRPr="00035FF8" w:rsidSect="0098629B">
      <w:headerReference w:type="default" r:id="rId10"/>
      <w:footerReference w:type="default" r:id="rId11"/>
      <w:pgSz w:w="12240" w:h="15840"/>
      <w:pgMar w:top="450" w:right="810" w:bottom="99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48B0D" w14:textId="77777777" w:rsidR="00F07EC4" w:rsidRDefault="00F07EC4">
      <w:r>
        <w:separator/>
      </w:r>
    </w:p>
  </w:endnote>
  <w:endnote w:type="continuationSeparator" w:id="0">
    <w:p w14:paraId="5A6C9680" w14:textId="77777777" w:rsidR="00F07EC4" w:rsidRDefault="00F0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42720" w14:textId="77777777" w:rsidR="00990978" w:rsidRDefault="00990978" w:rsidP="00FD0A1F">
    <w:pPr>
      <w:pStyle w:val="Footer"/>
      <w:jc w:val="center"/>
    </w:pPr>
    <w:r>
      <w:t xml:space="preserve">Visit </w:t>
    </w:r>
    <w:r w:rsidRPr="003C004E">
      <w:rPr>
        <w:rFonts w:ascii="Old English Text MT" w:hAnsi="Old English Text MT"/>
      </w:rPr>
      <w:t>Maplewood Cemetery</w:t>
    </w:r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14:paraId="46BDCFA4" w14:textId="77777777" w:rsidR="00990978" w:rsidRDefault="00990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873D4" w14:textId="77777777" w:rsidR="00F07EC4" w:rsidRDefault="00F07EC4">
      <w:r>
        <w:separator/>
      </w:r>
    </w:p>
  </w:footnote>
  <w:footnote w:type="continuationSeparator" w:id="0">
    <w:p w14:paraId="07972997" w14:textId="77777777" w:rsidR="00F07EC4" w:rsidRDefault="00F0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4C1F" w14:textId="21FD8AB9" w:rsidR="00990978" w:rsidRPr="00C1213F" w:rsidRDefault="0066385B" w:rsidP="00C1213F">
    <w:pPr>
      <w:pStyle w:val="Header"/>
      <w:jc w:val="center"/>
      <w:rPr>
        <w:rFonts w:ascii="Old English Text MT" w:hAnsi="Old English Text MT"/>
        <w:color w:val="000000"/>
        <w:sz w:val="48"/>
        <w:szCs w:val="48"/>
      </w:rPr>
    </w:pPr>
    <w:r>
      <w:rPr>
        <w:rFonts w:ascii="Old English Text MT" w:hAnsi="Old English Text MT"/>
        <w:noProof/>
        <w:color w:val="000000"/>
        <w:sz w:val="48"/>
        <w:szCs w:val="48"/>
      </w:rPr>
      <w:drawing>
        <wp:anchor distT="0" distB="0" distL="114300" distR="114300" simplePos="0" relativeHeight="251658240" behindDoc="0" locked="0" layoutInCell="1" allowOverlap="1" wp14:anchorId="16BF92BB" wp14:editId="1DEE1C4D">
          <wp:simplePos x="0" y="0"/>
          <wp:positionH relativeFrom="column">
            <wp:posOffset>342900</wp:posOffset>
          </wp:positionH>
          <wp:positionV relativeFrom="paragraph">
            <wp:posOffset>-1</wp:posOffset>
          </wp:positionV>
          <wp:extent cx="803807" cy="790575"/>
          <wp:effectExtent l="0" t="0" r="0" b="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990" cy="791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978" w:rsidRPr="00C1213F">
      <w:rPr>
        <w:rFonts w:ascii="Old English Text MT" w:hAnsi="Old English Text MT"/>
        <w:color w:val="000000"/>
        <w:sz w:val="48"/>
        <w:szCs w:val="48"/>
      </w:rPr>
      <w:t>Maplewood Cemetery Association</w:t>
    </w:r>
  </w:p>
  <w:p w14:paraId="754E2896" w14:textId="77777777" w:rsidR="00990978" w:rsidRPr="0089291F" w:rsidRDefault="00990978" w:rsidP="008027B4">
    <w:pPr>
      <w:pStyle w:val="Header"/>
      <w:jc w:val="center"/>
      <w:rPr>
        <w:rFonts w:ascii="Copperplate Gothic Bold" w:hAnsi="Copperplate Gothic Bold"/>
        <w:color w:val="000000"/>
        <w:sz w:val="20"/>
        <w:szCs w:val="20"/>
      </w:rPr>
    </w:pPr>
    <w:r w:rsidRPr="0089291F">
      <w:rPr>
        <w:rFonts w:ascii="Copperplate Gothic Bold" w:hAnsi="Copperplate Gothic Bold"/>
        <w:color w:val="000000"/>
        <w:sz w:val="20"/>
        <w:szCs w:val="20"/>
      </w:rPr>
      <w:t>Incorporated in 1896</w:t>
    </w:r>
  </w:p>
  <w:p w14:paraId="5277EED6" w14:textId="77777777" w:rsidR="00990978" w:rsidRPr="00C1213F" w:rsidRDefault="00990978" w:rsidP="00C1213F">
    <w:pPr>
      <w:pStyle w:val="Header"/>
      <w:jc w:val="center"/>
      <w:rPr>
        <w:rFonts w:ascii="Copperplate Gothic Bold" w:hAnsi="Copperplate Gothic Bold"/>
        <w:color w:val="000000"/>
      </w:rPr>
    </w:pPr>
    <w:r w:rsidRPr="00C1213F">
      <w:rPr>
        <w:rFonts w:ascii="Copperplate Gothic Bold" w:hAnsi="Copperplate Gothic Bold"/>
        <w:color w:val="000000"/>
      </w:rPr>
      <w:t>150 Middle Road</w:t>
    </w:r>
  </w:p>
  <w:p w14:paraId="5E127AC1" w14:textId="77777777" w:rsidR="00990978" w:rsidRPr="00C1213F" w:rsidRDefault="00990978" w:rsidP="00C1213F">
    <w:pPr>
      <w:pStyle w:val="Header"/>
      <w:jc w:val="center"/>
      <w:rPr>
        <w:rFonts w:ascii="Copperplate Gothic Bold" w:hAnsi="Copperplate Gothic Bold"/>
      </w:rPr>
    </w:pPr>
    <w:r w:rsidRPr="00C1213F">
      <w:rPr>
        <w:rFonts w:ascii="Copperplate Gothic Bold" w:hAnsi="Copperplate Gothic Bold"/>
        <w:color w:val="000000"/>
      </w:rPr>
      <w:t>Henrietta, NY  14467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F"/>
    <w:rsid w:val="00035FF8"/>
    <w:rsid w:val="000B7194"/>
    <w:rsid w:val="000B7E55"/>
    <w:rsid w:val="001D0BE5"/>
    <w:rsid w:val="001F559B"/>
    <w:rsid w:val="002B54A9"/>
    <w:rsid w:val="00303E7B"/>
    <w:rsid w:val="0066385B"/>
    <w:rsid w:val="006D07C0"/>
    <w:rsid w:val="007355BB"/>
    <w:rsid w:val="008027B4"/>
    <w:rsid w:val="00825FB4"/>
    <w:rsid w:val="00832B3A"/>
    <w:rsid w:val="008D613F"/>
    <w:rsid w:val="0098629B"/>
    <w:rsid w:val="00990978"/>
    <w:rsid w:val="009C16C7"/>
    <w:rsid w:val="009F3C3E"/>
    <w:rsid w:val="00A55139"/>
    <w:rsid w:val="00A77C80"/>
    <w:rsid w:val="00AE3FD8"/>
    <w:rsid w:val="00BB0E10"/>
    <w:rsid w:val="00C1213F"/>
    <w:rsid w:val="00CD3E02"/>
    <w:rsid w:val="00D44731"/>
    <w:rsid w:val="00E97FA9"/>
    <w:rsid w:val="00F07EC4"/>
    <w:rsid w:val="00FB2FA0"/>
    <w:rsid w:val="00FC024A"/>
    <w:rsid w:val="00FD0A1F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5361"/>
    <o:shapelayout v:ext="edit">
      <o:idmap v:ext="edit" data="1"/>
    </o:shapelayout>
  </w:shapeDefaults>
  <w:decimalSymbol w:val="."/>
  <w:listSeparator w:val=","/>
  <w14:docId w14:val="25A87DDD"/>
  <w15:docId w15:val="{4DBD48AF-1492-4E8F-B69C-9705F078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1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D0A1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4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MaplewoodCemetery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Home</Company>
  <LinksUpToDate>false</LinksUpToDate>
  <CharactersWithSpaces>1284</CharactersWithSpaces>
  <SharedDoc>false</SharedDoc>
  <HLinks>
    <vt:vector size="12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mailto:info@MaplewoodCemetery.org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Gary Stockmaster</dc:creator>
  <cp:lastModifiedBy>Gary Stockmaster</cp:lastModifiedBy>
  <cp:revision>3</cp:revision>
  <cp:lastPrinted>2010-04-30T16:42:00Z</cp:lastPrinted>
  <dcterms:created xsi:type="dcterms:W3CDTF">2021-11-09T22:11:00Z</dcterms:created>
  <dcterms:modified xsi:type="dcterms:W3CDTF">2024-04-19T21:51:00Z</dcterms:modified>
</cp:coreProperties>
</file>