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237838FB" w14:textId="77777777" w:rsidR="00BE6BB4" w:rsidRPr="00BE6BB4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Sunday &amp; Holiday </w:t>
            </w:r>
          </w:p>
          <w:p w14:paraId="0961F556" w14:textId="562EC25C" w:rsidR="00DF7EBD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4E995F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  <w:r w:rsidR="00BE6BB4">
              <w:rPr>
                <w:rFonts w:ascii="Times New Roman"/>
                <w:b/>
                <w:sz w:val="26"/>
              </w:rPr>
              <w:t xml:space="preserve"> 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Pr="00BE6BB4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Pr="00BE6BB4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970BFF">
        <w:tc>
          <w:tcPr>
            <w:tcW w:w="3078" w:type="dxa"/>
            <w:shd w:val="clear" w:color="auto" w:fill="C6D9F1" w:themeFill="text2" w:themeFillTint="33"/>
          </w:tcPr>
          <w:p w14:paraId="4C5CAE8B" w14:textId="69276FED" w:rsidR="00DF7EBD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VA Plaque Charges: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970BFF" w14:paraId="0973D65D" w14:textId="77777777" w:rsidTr="00DF7EBD">
        <w:tc>
          <w:tcPr>
            <w:tcW w:w="3078" w:type="dxa"/>
          </w:tcPr>
          <w:p w14:paraId="2491EA4B" w14:textId="50AAA7AD" w:rsidR="00970BFF" w:rsidRPr="00970BFF" w:rsidRDefault="00970BFF" w:rsidP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 xml:space="preserve">Plaque: </w:t>
            </w:r>
            <w:r w:rsidRPr="00970BFF">
              <w:rPr>
                <w:rFonts w:ascii="Times New Roman"/>
                <w:bCs/>
                <w:sz w:val="26"/>
              </w:rPr>
              <w:t>Mount to back</w:t>
            </w:r>
            <w:r>
              <w:rPr>
                <w:rFonts w:ascii="Times New Roman"/>
                <w:bCs/>
                <w:sz w:val="26"/>
              </w:rPr>
              <w:t xml:space="preserve"> of monument 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CD60469" w14:textId="4502BC72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180</w:t>
            </w:r>
          </w:p>
        </w:tc>
      </w:tr>
      <w:tr w:rsidR="00970BFF" w14:paraId="3F2C3C3A" w14:textId="77777777" w:rsidTr="00DF7EBD">
        <w:tc>
          <w:tcPr>
            <w:tcW w:w="3078" w:type="dxa"/>
          </w:tcPr>
          <w:p w14:paraId="578E71D1" w14:textId="6A19A698" w:rsidR="00970BFF" w:rsidRPr="00970BFF" w:rsidRDefault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970BFF">
              <w:rPr>
                <w:rFonts w:ascii="Times New Roman"/>
                <w:bCs/>
                <w:sz w:val="26"/>
              </w:rPr>
              <w:t xml:space="preserve">Niche: </w:t>
            </w:r>
            <w:r>
              <w:rPr>
                <w:rFonts w:ascii="Times New Roman"/>
                <w:bCs/>
                <w:sz w:val="26"/>
              </w:rPr>
              <w:t xml:space="preserve">Mount to monument 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EB13433" w14:textId="1504315E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$120/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100</w:t>
            </w: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7F21AA5E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635A422B" w14:textId="67F677D9" w:rsidR="00BD6038" w:rsidRDefault="005010A4" w:rsidP="00CA234F">
      <w:pPr>
        <w:rPr>
          <w:b/>
          <w:i/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1934DBC8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</w:t>
            </w:r>
            <w:r w:rsidR="00147F31">
              <w:rPr>
                <w:rFonts w:ascii="Times New Roman"/>
                <w:b/>
                <w:color w:val="000000" w:themeColor="text1"/>
                <w:sz w:val="26"/>
              </w:rPr>
              <w:t>KJKS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3EB50A47" w:rsidR="00AC7E9F" w:rsidRPr="00BE6BB4" w:rsidRDefault="00BE6BB4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</w:t>
            </w:r>
            <w:r w:rsidR="00AC7E9F" w:rsidRPr="00BE6BB4">
              <w:rPr>
                <w:rFonts w:ascii="Times New Roman"/>
                <w:b/>
                <w:color w:val="FF0000"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032C7E62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Upright &amp; Bronze Foundation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31452914" w14:textId="3EBDACBA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$500/</w:t>
            </w:r>
            <w:r w:rsidR="00AC7E9F" w:rsidRPr="006877A4">
              <w:rPr>
                <w:rFonts w:ascii="Times New Roman"/>
                <w:bCs/>
                <w:i/>
                <w:iCs/>
                <w:sz w:val="26"/>
                <w:highlight w:val="yellow"/>
              </w:rPr>
              <w:t>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37FEA3AB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Flat VA Granite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2BA66576" w14:textId="6215F7AF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$400</w:t>
            </w:r>
            <w:r w:rsidRPr="006877A4">
              <w:rPr>
                <w:rFonts w:ascii="Times New Roman"/>
                <w:bCs/>
                <w:sz w:val="26"/>
                <w:highlight w:val="yellow"/>
              </w:rPr>
              <w:t>/</w:t>
            </w:r>
            <w:r w:rsidR="00AC7E9F" w:rsidRPr="006877A4">
              <w:rPr>
                <w:rFonts w:ascii="Times New Roman"/>
                <w:bCs/>
                <w:sz w:val="26"/>
                <w:highlight w:val="yellow"/>
              </w:rPr>
              <w:t>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50D07C74" w14:textId="77777777" w:rsidR="00BD6038" w:rsidRDefault="00BD6038" w:rsidP="00CA234F">
      <w:pPr>
        <w:pStyle w:val="BodyText"/>
        <w:spacing w:before="4"/>
        <w:rPr>
          <w:i w:val="0"/>
        </w:rPr>
      </w:pPr>
    </w:p>
    <w:sectPr w:rsidR="00BD6038" w:rsidSect="00D33228">
      <w:headerReference w:type="default" r:id="rId7"/>
      <w:footerReference w:type="default" r:id="rId8"/>
      <w:type w:val="continuous"/>
      <w:pgSz w:w="12240" w:h="15840"/>
      <w:pgMar w:top="1440" w:right="1440" w:bottom="1440" w:left="1440" w:header="288" w:footer="83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B2D5" w14:textId="553A6DC5" w:rsidR="00D33228" w:rsidRDefault="00D33228" w:rsidP="00D33228">
    <w:pPr>
      <w:pStyle w:val="Footer"/>
    </w:pPr>
    <w:fldSimple w:instr=" FILENAME \* MERGEFORMAT ">
      <w:r w:rsidR="005E61C3">
        <w:rPr>
          <w:noProof/>
        </w:rPr>
        <w:t>MWC-KJKS Rates &amp; Charges (2025).docx</w:t>
      </w:r>
    </w:fldSimple>
  </w:p>
  <w:p w14:paraId="48BA2662" w14:textId="77777777" w:rsidR="00D33228" w:rsidRDefault="00D33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6483" w14:textId="77777777" w:rsidR="00CA234F" w:rsidRPr="00407C87" w:rsidRDefault="00CA234F" w:rsidP="00CA234F">
    <w:pPr>
      <w:spacing w:before="1"/>
      <w:ind w:left="270" w:right="79"/>
      <w:jc w:val="center"/>
      <w:rPr>
        <w:rFonts w:ascii="Old English Text MT" w:hAnsi="Old English Text MT"/>
        <w:sz w:val="36"/>
        <w:szCs w:val="36"/>
      </w:rPr>
    </w:pPr>
    <w:r w:rsidRPr="00407C87">
      <w:rPr>
        <w:rFonts w:ascii="Old English Text MT" w:hAnsi="Old English Text MT"/>
        <w:color w:val="1F2121"/>
        <w:w w:val="85"/>
        <w:sz w:val="36"/>
        <w:szCs w:val="36"/>
      </w:rPr>
      <w:t>Maplewood Cemetery Association</w:t>
    </w:r>
  </w:p>
  <w:p w14:paraId="4A9EF093" w14:textId="4A1F9012" w:rsidR="00CA234F" w:rsidRDefault="00CA234F" w:rsidP="00CA234F">
    <w:pPr>
      <w:spacing w:before="16"/>
      <w:ind w:left="270" w:right="30"/>
      <w:jc w:val="center"/>
      <w:rPr>
        <w:rFonts w:ascii="Times New Roman"/>
        <w:b/>
        <w:color w:val="1F2121"/>
        <w:w w:val="110"/>
        <w:sz w:val="26"/>
      </w:rPr>
    </w:pPr>
    <w:r>
      <w:rPr>
        <w:b/>
        <w:color w:val="1F2121"/>
        <w:spacing w:val="-1"/>
        <w:w w:val="105"/>
        <w:sz w:val="31"/>
      </w:rPr>
      <w:t>Rates</w:t>
    </w:r>
    <w:r>
      <w:rPr>
        <w:b/>
        <w:color w:val="1F2121"/>
        <w:spacing w:val="-13"/>
        <w:w w:val="105"/>
        <w:sz w:val="31"/>
      </w:rPr>
      <w:t xml:space="preserve"> </w:t>
    </w:r>
    <w:r>
      <w:rPr>
        <w:b/>
        <w:color w:val="1F2121"/>
        <w:w w:val="105"/>
        <w:sz w:val="31"/>
      </w:rPr>
      <w:t>and</w:t>
    </w:r>
    <w:r>
      <w:rPr>
        <w:b/>
        <w:color w:val="1F2121"/>
        <w:spacing w:val="-22"/>
        <w:w w:val="105"/>
        <w:sz w:val="31"/>
      </w:rPr>
      <w:t xml:space="preserve"> </w:t>
    </w:r>
    <w:r>
      <w:rPr>
        <w:b/>
        <w:color w:val="1F2121"/>
        <w:w w:val="105"/>
        <w:sz w:val="31"/>
      </w:rPr>
      <w:t xml:space="preserve">Charges - </w:t>
    </w:r>
    <w:r>
      <w:rPr>
        <w:rFonts w:ascii="Times New Roman"/>
        <w:b/>
        <w:color w:val="1F2121"/>
        <w:w w:val="110"/>
        <w:sz w:val="26"/>
      </w:rPr>
      <w:t>202</w:t>
    </w:r>
    <w:r w:rsidR="009C4A91">
      <w:rPr>
        <w:rFonts w:ascii="Times New Roman"/>
        <w:b/>
        <w:color w:val="1F2121"/>
        <w:w w:val="110"/>
        <w:sz w:val="26"/>
      </w:rPr>
      <w:t>5</w:t>
    </w:r>
    <w:r>
      <w:rPr>
        <w:rFonts w:ascii="Times New Roman"/>
        <w:b/>
        <w:color w:val="1F2121"/>
        <w:w w:val="110"/>
        <w:sz w:val="26"/>
      </w:rPr>
      <w:t xml:space="preserve"> Update</w:t>
    </w:r>
  </w:p>
  <w:p w14:paraId="3EE006B3" w14:textId="77777777" w:rsidR="00CA234F" w:rsidRDefault="00CA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119CF"/>
    <w:rsid w:val="00025979"/>
    <w:rsid w:val="000502A5"/>
    <w:rsid w:val="00147F31"/>
    <w:rsid w:val="00167E3A"/>
    <w:rsid w:val="001B5720"/>
    <w:rsid w:val="00213320"/>
    <w:rsid w:val="00297DA8"/>
    <w:rsid w:val="002A3815"/>
    <w:rsid w:val="00336633"/>
    <w:rsid w:val="00407C87"/>
    <w:rsid w:val="0041558A"/>
    <w:rsid w:val="004D1EEE"/>
    <w:rsid w:val="005010A4"/>
    <w:rsid w:val="00501B71"/>
    <w:rsid w:val="00587679"/>
    <w:rsid w:val="005E61C3"/>
    <w:rsid w:val="006877A4"/>
    <w:rsid w:val="006A6CCC"/>
    <w:rsid w:val="00733B68"/>
    <w:rsid w:val="007371BA"/>
    <w:rsid w:val="007D5148"/>
    <w:rsid w:val="0084739A"/>
    <w:rsid w:val="0090531F"/>
    <w:rsid w:val="00955BD1"/>
    <w:rsid w:val="00970BFF"/>
    <w:rsid w:val="009C4A91"/>
    <w:rsid w:val="00AC7E9F"/>
    <w:rsid w:val="00BD6038"/>
    <w:rsid w:val="00BE6BB4"/>
    <w:rsid w:val="00CA234F"/>
    <w:rsid w:val="00D33228"/>
    <w:rsid w:val="00D44943"/>
    <w:rsid w:val="00DD56D6"/>
    <w:rsid w:val="00DF7EBD"/>
    <w:rsid w:val="00E80596"/>
    <w:rsid w:val="00E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Price List</dc:title>
  <dc:creator>gary</dc:creator>
  <cp:lastModifiedBy>Gary Stockmaster</cp:lastModifiedBy>
  <cp:revision>3</cp:revision>
  <cp:lastPrinted>2025-01-02T13:08:00Z</cp:lastPrinted>
  <dcterms:created xsi:type="dcterms:W3CDTF">2025-01-02T13:07:00Z</dcterms:created>
  <dcterms:modified xsi:type="dcterms:W3CDTF">2025-01-02T13:08:00Z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