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38A9B" w14:textId="31B71146" w:rsidR="00955BD1" w:rsidRPr="00955BD1" w:rsidRDefault="00D44943" w:rsidP="00955BD1">
      <w:pPr>
        <w:spacing w:before="62"/>
        <w:ind w:right="420"/>
        <w:jc w:val="right"/>
        <w:rPr>
          <w:rFonts w:ascii="Old English Text MT" w:hAnsi="Old English Text MT"/>
          <w:bCs/>
          <w:color w:val="212624"/>
          <w:w w:val="115"/>
          <w:sz w:val="44"/>
          <w:szCs w:val="44"/>
        </w:rPr>
      </w:pPr>
      <w:r>
        <w:rPr>
          <w:rFonts w:ascii="Old English Text MT" w:hAnsi="Old English Text MT"/>
          <w:bCs/>
          <w:noProof/>
          <w:color w:val="212624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1E74AF" wp14:editId="5BB17A36">
                <wp:simplePos x="0" y="0"/>
                <wp:positionH relativeFrom="column">
                  <wp:posOffset>6543675</wp:posOffset>
                </wp:positionH>
                <wp:positionV relativeFrom="paragraph">
                  <wp:posOffset>9525</wp:posOffset>
                </wp:positionV>
                <wp:extent cx="2924175" cy="1143000"/>
                <wp:effectExtent l="19050" t="1905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4175" cy="1143000"/>
                        </a:xfrm>
                        <a:prstGeom prst="rect">
                          <a:avLst/>
                        </a:prstGeom>
                        <a:noFill/>
                        <a:ln w="444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BEBDF3" id="Rectangle 3" o:spid="_x0000_s1026" style="position:absolute;margin-left:515.25pt;margin-top:.75pt;width:230.25pt;height:9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" filled="f" strokecolor="#243f60 [1604]" strokeweight="3.5pt"/>
            </w:pict>
          </mc:Fallback>
        </mc:AlternateContent>
      </w:r>
      <w:r w:rsidR="00955BD1" w:rsidRPr="00955BD1">
        <w:rPr>
          <w:rFonts w:ascii="Old English Text MT" w:hAnsi="Old English Text MT"/>
          <w:bCs/>
          <w:color w:val="212624"/>
          <w:w w:val="115"/>
          <w:sz w:val="44"/>
          <w:szCs w:val="44"/>
        </w:rPr>
        <w:t>Maplewood Cemetery</w:t>
      </w:r>
    </w:p>
    <w:p w14:paraId="05CC5938" w14:textId="7620E936" w:rsidR="00BD6038" w:rsidRDefault="005010A4">
      <w:pPr>
        <w:spacing w:before="62"/>
        <w:ind w:right="902"/>
        <w:jc w:val="right"/>
        <w:rPr>
          <w:b/>
          <w:color w:val="212624"/>
          <w:w w:val="115"/>
          <w:sz w:val="32"/>
        </w:rPr>
      </w:pPr>
      <w:r>
        <w:rPr>
          <w:b/>
          <w:color w:val="212624"/>
          <w:w w:val="115"/>
          <w:sz w:val="32"/>
        </w:rPr>
        <w:t>Rates</w:t>
      </w:r>
      <w:r>
        <w:rPr>
          <w:b/>
          <w:color w:val="212624"/>
          <w:spacing w:val="8"/>
          <w:w w:val="115"/>
          <w:sz w:val="32"/>
        </w:rPr>
        <w:t xml:space="preserve"> </w:t>
      </w:r>
      <w:r>
        <w:rPr>
          <w:rFonts w:ascii="Times New Roman"/>
          <w:color w:val="212624"/>
          <w:w w:val="115"/>
          <w:sz w:val="33"/>
        </w:rPr>
        <w:t>&amp;</w:t>
      </w:r>
      <w:r>
        <w:rPr>
          <w:rFonts w:ascii="Times New Roman"/>
          <w:color w:val="212624"/>
          <w:spacing w:val="13"/>
          <w:w w:val="115"/>
          <w:sz w:val="33"/>
        </w:rPr>
        <w:t xml:space="preserve"> </w:t>
      </w:r>
      <w:r w:rsidR="00955BD1">
        <w:rPr>
          <w:b/>
          <w:color w:val="212624"/>
          <w:w w:val="115"/>
          <w:sz w:val="32"/>
        </w:rPr>
        <w:t>C</w:t>
      </w:r>
      <w:r>
        <w:rPr>
          <w:b/>
          <w:color w:val="212624"/>
          <w:w w:val="115"/>
          <w:sz w:val="32"/>
        </w:rPr>
        <w:t>harges</w:t>
      </w:r>
    </w:p>
    <w:p w14:paraId="1CD31B2D" w14:textId="7C034AA5" w:rsidR="00392B8E" w:rsidRPr="00392B8E" w:rsidRDefault="00392B8E" w:rsidP="00392B8E">
      <w:pPr>
        <w:spacing w:before="62"/>
        <w:ind w:right="902"/>
        <w:jc w:val="right"/>
        <w:rPr>
          <w:b/>
          <w:i/>
          <w:iCs/>
          <w:color w:val="212624"/>
          <w:w w:val="115"/>
          <w:sz w:val="24"/>
          <w:szCs w:val="24"/>
        </w:rPr>
      </w:pPr>
      <w:r w:rsidRPr="00392B8E">
        <w:rPr>
          <w:b/>
          <w:i/>
          <w:iCs/>
          <w:color w:val="212624"/>
          <w:w w:val="115"/>
          <w:sz w:val="24"/>
          <w:szCs w:val="24"/>
        </w:rPr>
        <w:t>Listing for Funeral Homes</w:t>
      </w:r>
    </w:p>
    <w:p w14:paraId="64960B53" w14:textId="77777777" w:rsidR="00392B8E" w:rsidRDefault="00392B8E">
      <w:pPr>
        <w:spacing w:before="62"/>
        <w:ind w:right="902"/>
        <w:jc w:val="right"/>
        <w:rPr>
          <w:b/>
          <w:sz w:val="32"/>
        </w:rPr>
      </w:pPr>
    </w:p>
    <w:p w14:paraId="0B87731E" w14:textId="77777777" w:rsidR="00BD6038" w:rsidRDefault="00BD6038">
      <w:pPr>
        <w:pStyle w:val="BodyText"/>
        <w:rPr>
          <w:b/>
          <w:i w:val="0"/>
          <w:sz w:val="20"/>
        </w:rPr>
      </w:pPr>
    </w:p>
    <w:p w14:paraId="6657FB18" w14:textId="77777777" w:rsidR="00BD6038" w:rsidRDefault="00BD6038">
      <w:pPr>
        <w:pStyle w:val="BodyText"/>
        <w:rPr>
          <w:b/>
          <w:i w:val="0"/>
          <w:sz w:val="20"/>
        </w:rPr>
      </w:pPr>
    </w:p>
    <w:p w14:paraId="5848C692" w14:textId="77777777" w:rsidR="00BD6038" w:rsidRDefault="00BD6038">
      <w:pPr>
        <w:pStyle w:val="BodyText"/>
        <w:rPr>
          <w:b/>
          <w:i w:val="0"/>
          <w:sz w:val="20"/>
        </w:rPr>
      </w:pPr>
    </w:p>
    <w:p w14:paraId="7AF6BCBB" w14:textId="440AE75F" w:rsidR="00BD6038" w:rsidRPr="004E6FCE" w:rsidRDefault="004E6FCE">
      <w:pPr>
        <w:pStyle w:val="BodyText"/>
        <w:rPr>
          <w:b/>
          <w:i w:val="0"/>
          <w:sz w:val="40"/>
          <w:szCs w:val="40"/>
        </w:rPr>
      </w:pPr>
      <w:r>
        <w:rPr>
          <w:b/>
          <w:i w:val="0"/>
          <w:sz w:val="20"/>
        </w:rPr>
        <w:tab/>
      </w:r>
      <w:r>
        <w:rPr>
          <w:b/>
          <w:i w:val="0"/>
          <w:sz w:val="20"/>
        </w:rPr>
        <w:tab/>
      </w:r>
      <w:r>
        <w:rPr>
          <w:b/>
          <w:i w:val="0"/>
          <w:sz w:val="20"/>
        </w:rPr>
        <w:tab/>
      </w:r>
      <w:r>
        <w:rPr>
          <w:b/>
          <w:i w:val="0"/>
          <w:sz w:val="20"/>
        </w:rPr>
        <w:tab/>
      </w:r>
      <w:r>
        <w:rPr>
          <w:b/>
          <w:i w:val="0"/>
          <w:sz w:val="20"/>
        </w:rPr>
        <w:tab/>
      </w:r>
      <w:r>
        <w:rPr>
          <w:b/>
          <w:i w:val="0"/>
          <w:sz w:val="20"/>
        </w:rPr>
        <w:tab/>
      </w:r>
      <w:r>
        <w:rPr>
          <w:b/>
          <w:i w:val="0"/>
          <w:sz w:val="20"/>
        </w:rPr>
        <w:tab/>
      </w:r>
      <w:r>
        <w:rPr>
          <w:b/>
          <w:i w:val="0"/>
          <w:sz w:val="20"/>
        </w:rPr>
        <w:tab/>
      </w:r>
      <w:r>
        <w:rPr>
          <w:b/>
          <w:i w:val="0"/>
          <w:sz w:val="20"/>
        </w:rPr>
        <w:tab/>
      </w:r>
      <w:r>
        <w:rPr>
          <w:b/>
          <w:i w:val="0"/>
          <w:sz w:val="20"/>
        </w:rPr>
        <w:tab/>
      </w:r>
      <w:r>
        <w:rPr>
          <w:b/>
          <w:i w:val="0"/>
          <w:sz w:val="20"/>
        </w:rPr>
        <w:tab/>
      </w:r>
      <w:r>
        <w:rPr>
          <w:b/>
          <w:i w:val="0"/>
          <w:sz w:val="20"/>
        </w:rPr>
        <w:tab/>
      </w:r>
      <w:r>
        <w:rPr>
          <w:b/>
          <w:i w:val="0"/>
          <w:sz w:val="20"/>
        </w:rPr>
        <w:tab/>
      </w:r>
      <w:r>
        <w:rPr>
          <w:b/>
          <w:i w:val="0"/>
          <w:sz w:val="20"/>
        </w:rPr>
        <w:tab/>
      </w:r>
      <w:r>
        <w:rPr>
          <w:b/>
          <w:i w:val="0"/>
          <w:sz w:val="20"/>
        </w:rPr>
        <w:tab/>
      </w:r>
      <w:r>
        <w:rPr>
          <w:b/>
          <w:i w:val="0"/>
          <w:sz w:val="20"/>
        </w:rPr>
        <w:tab/>
      </w:r>
      <w:r>
        <w:rPr>
          <w:b/>
          <w:i w:val="0"/>
          <w:sz w:val="20"/>
        </w:rPr>
        <w:tab/>
      </w:r>
      <w:r w:rsidRPr="004E6FCE">
        <w:rPr>
          <w:b/>
          <w:i w:val="0"/>
          <w:sz w:val="40"/>
          <w:szCs w:val="40"/>
        </w:rPr>
        <w:t>2025</w:t>
      </w:r>
    </w:p>
    <w:p w14:paraId="66B34F23" w14:textId="172D91C4" w:rsidR="00BD6038" w:rsidRDefault="00167E3A">
      <w:pPr>
        <w:pStyle w:val="BodyText"/>
        <w:spacing w:before="8"/>
        <w:rPr>
          <w:b/>
          <w:i w:val="0"/>
        </w:rPr>
      </w:pPr>
      <w:r>
        <w:rPr>
          <w:i w:val="0"/>
          <w:iCs w:val="0"/>
          <w:noProof/>
          <w:sz w:val="13"/>
        </w:rPr>
        <w:drawing>
          <wp:anchor distT="0" distB="0" distL="114300" distR="114300" simplePos="0" relativeHeight="251659264" behindDoc="1" locked="0" layoutInCell="1" allowOverlap="1" wp14:anchorId="1493C7E8" wp14:editId="06FAF5B2">
            <wp:simplePos x="0" y="0"/>
            <wp:positionH relativeFrom="column">
              <wp:posOffset>6972300</wp:posOffset>
            </wp:positionH>
            <wp:positionV relativeFrom="paragraph">
              <wp:posOffset>203200</wp:posOffset>
            </wp:positionV>
            <wp:extent cx="2418715" cy="2533650"/>
            <wp:effectExtent l="0" t="0" r="635" b="0"/>
            <wp:wrapTopAndBottom/>
            <wp:docPr id="4" name="Picture 4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8715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EFDFA3" w14:textId="4C216727" w:rsidR="00BD6038" w:rsidRDefault="00BD6038">
      <w:pPr>
        <w:pStyle w:val="BodyText"/>
        <w:rPr>
          <w:b/>
          <w:i w:val="0"/>
          <w:sz w:val="36"/>
        </w:rPr>
      </w:pPr>
    </w:p>
    <w:p w14:paraId="1863359A" w14:textId="1853E913" w:rsidR="00BD6038" w:rsidRDefault="00BD6038">
      <w:pPr>
        <w:pStyle w:val="BodyText"/>
        <w:rPr>
          <w:b/>
          <w:i w:val="0"/>
          <w:sz w:val="36"/>
        </w:rPr>
      </w:pPr>
    </w:p>
    <w:p w14:paraId="310C1011" w14:textId="77777777" w:rsidR="00BD6038" w:rsidRDefault="00BD6038">
      <w:pPr>
        <w:pStyle w:val="BodyText"/>
        <w:rPr>
          <w:b/>
          <w:i w:val="0"/>
          <w:sz w:val="36"/>
        </w:rPr>
      </w:pPr>
    </w:p>
    <w:p w14:paraId="36D11BB7" w14:textId="77777777" w:rsidR="00BD6038" w:rsidRDefault="00BD6038">
      <w:pPr>
        <w:pStyle w:val="BodyText"/>
        <w:rPr>
          <w:b/>
          <w:i w:val="0"/>
          <w:sz w:val="36"/>
        </w:rPr>
      </w:pPr>
    </w:p>
    <w:p w14:paraId="0F211686" w14:textId="77777777" w:rsidR="00BD6038" w:rsidRDefault="00BD6038">
      <w:pPr>
        <w:pStyle w:val="BodyText"/>
        <w:rPr>
          <w:b/>
          <w:i w:val="0"/>
          <w:sz w:val="36"/>
        </w:rPr>
      </w:pPr>
    </w:p>
    <w:p w14:paraId="0369BA65" w14:textId="77777777" w:rsidR="00BD6038" w:rsidRDefault="00BD6038">
      <w:pPr>
        <w:pStyle w:val="BodyText"/>
        <w:spacing w:before="8"/>
        <w:rPr>
          <w:b/>
          <w:i w:val="0"/>
          <w:sz w:val="47"/>
        </w:rPr>
      </w:pPr>
    </w:p>
    <w:p w14:paraId="0A207283" w14:textId="679FA0CB" w:rsidR="00BD6038" w:rsidRDefault="005010A4">
      <w:pPr>
        <w:ind w:left="10789" w:right="250"/>
        <w:jc w:val="center"/>
        <w:rPr>
          <w:b/>
          <w:sz w:val="32"/>
        </w:rPr>
      </w:pPr>
      <w:r>
        <w:rPr>
          <w:b/>
          <w:color w:val="212624"/>
          <w:w w:val="115"/>
          <w:sz w:val="32"/>
        </w:rPr>
        <w:t>150</w:t>
      </w:r>
      <w:r>
        <w:rPr>
          <w:b/>
          <w:color w:val="212624"/>
          <w:spacing w:val="23"/>
          <w:w w:val="115"/>
          <w:sz w:val="32"/>
        </w:rPr>
        <w:t xml:space="preserve"> </w:t>
      </w:r>
      <w:r>
        <w:rPr>
          <w:b/>
          <w:color w:val="212624"/>
          <w:w w:val="115"/>
          <w:sz w:val="32"/>
        </w:rPr>
        <w:t>Middle</w:t>
      </w:r>
      <w:r>
        <w:rPr>
          <w:b/>
          <w:color w:val="212624"/>
          <w:spacing w:val="-5"/>
          <w:w w:val="115"/>
          <w:sz w:val="32"/>
        </w:rPr>
        <w:t xml:space="preserve"> </w:t>
      </w:r>
      <w:r>
        <w:rPr>
          <w:b/>
          <w:color w:val="212624"/>
          <w:w w:val="115"/>
          <w:sz w:val="32"/>
        </w:rPr>
        <w:t>Road</w:t>
      </w:r>
    </w:p>
    <w:p w14:paraId="19D5B973" w14:textId="00790486" w:rsidR="00BD6038" w:rsidRDefault="005010A4">
      <w:pPr>
        <w:spacing w:before="87"/>
        <w:ind w:left="10789" w:right="251"/>
        <w:jc w:val="center"/>
        <w:rPr>
          <w:b/>
          <w:sz w:val="32"/>
        </w:rPr>
      </w:pPr>
      <w:r>
        <w:rPr>
          <w:b/>
          <w:color w:val="212624"/>
          <w:w w:val="120"/>
          <w:sz w:val="32"/>
        </w:rPr>
        <w:t>Henrietta, NY</w:t>
      </w:r>
      <w:r>
        <w:rPr>
          <w:b/>
          <w:color w:val="212624"/>
          <w:spacing w:val="-10"/>
          <w:w w:val="120"/>
          <w:sz w:val="32"/>
        </w:rPr>
        <w:t xml:space="preserve"> </w:t>
      </w:r>
      <w:r>
        <w:rPr>
          <w:b/>
          <w:color w:val="212624"/>
          <w:w w:val="120"/>
          <w:sz w:val="32"/>
        </w:rPr>
        <w:t>14467</w:t>
      </w:r>
    </w:p>
    <w:p w14:paraId="5B0A7097" w14:textId="77777777" w:rsidR="00BD6038" w:rsidRDefault="00BD6038">
      <w:pPr>
        <w:jc w:val="center"/>
        <w:rPr>
          <w:sz w:val="32"/>
        </w:rPr>
      </w:pPr>
    </w:p>
    <w:p w14:paraId="7AB56415" w14:textId="77777777" w:rsidR="00167E3A" w:rsidRDefault="00167E3A">
      <w:pPr>
        <w:jc w:val="center"/>
        <w:rPr>
          <w:sz w:val="32"/>
        </w:rPr>
      </w:pPr>
    </w:p>
    <w:p w14:paraId="35600B33" w14:textId="77777777" w:rsidR="00167E3A" w:rsidRDefault="00167E3A">
      <w:pPr>
        <w:jc w:val="center"/>
        <w:rPr>
          <w:sz w:val="32"/>
        </w:rPr>
      </w:pPr>
    </w:p>
    <w:p w14:paraId="7DBA9F81" w14:textId="77777777" w:rsidR="00167E3A" w:rsidRDefault="00167E3A">
      <w:pPr>
        <w:jc w:val="center"/>
        <w:rPr>
          <w:sz w:val="32"/>
        </w:rPr>
      </w:pPr>
    </w:p>
    <w:p w14:paraId="6100053C" w14:textId="77777777" w:rsidR="00167E3A" w:rsidRDefault="00167E3A">
      <w:pPr>
        <w:jc w:val="center"/>
        <w:rPr>
          <w:sz w:val="32"/>
        </w:rPr>
      </w:pPr>
    </w:p>
    <w:p w14:paraId="37382A8C" w14:textId="7B860F25" w:rsidR="00167E3A" w:rsidRDefault="00167E3A">
      <w:pPr>
        <w:jc w:val="center"/>
        <w:rPr>
          <w:sz w:val="32"/>
        </w:rPr>
        <w:sectPr w:rsidR="00167E3A">
          <w:type w:val="continuous"/>
          <w:pgSz w:w="15840" w:h="12240" w:orient="landscape"/>
          <w:pgMar w:top="300" w:right="180" w:bottom="280" w:left="480" w:header="720" w:footer="720" w:gutter="0"/>
          <w:cols w:space="720"/>
        </w:sectPr>
      </w:pPr>
    </w:p>
    <w:p w14:paraId="2446BFBA" w14:textId="37A585AC" w:rsidR="00BD6038" w:rsidRPr="00407C87" w:rsidRDefault="00DF7EBD">
      <w:pPr>
        <w:spacing w:before="1"/>
        <w:ind w:left="270" w:right="79"/>
        <w:jc w:val="center"/>
        <w:rPr>
          <w:rFonts w:ascii="Old English Text MT" w:hAnsi="Old English Text MT"/>
          <w:sz w:val="36"/>
          <w:szCs w:val="36"/>
        </w:rPr>
      </w:pPr>
      <w:r w:rsidRPr="00407C87">
        <w:rPr>
          <w:rFonts w:ascii="Old English Text MT" w:hAnsi="Old English Text MT"/>
          <w:color w:val="1F2121"/>
          <w:w w:val="85"/>
          <w:sz w:val="36"/>
          <w:szCs w:val="36"/>
        </w:rPr>
        <w:t>Maplewood Cemetery A</w:t>
      </w:r>
      <w:r w:rsidR="005010A4" w:rsidRPr="00407C87">
        <w:rPr>
          <w:rFonts w:ascii="Old English Text MT" w:hAnsi="Old English Text MT"/>
          <w:color w:val="1F2121"/>
          <w:w w:val="85"/>
          <w:sz w:val="36"/>
          <w:szCs w:val="36"/>
        </w:rPr>
        <w:t>ssociation</w:t>
      </w:r>
    </w:p>
    <w:p w14:paraId="493609E7" w14:textId="77777777" w:rsidR="00BD6038" w:rsidRDefault="005010A4">
      <w:pPr>
        <w:spacing w:before="21"/>
        <w:ind w:left="270" w:right="66"/>
        <w:jc w:val="center"/>
        <w:rPr>
          <w:b/>
          <w:sz w:val="31"/>
        </w:rPr>
      </w:pPr>
      <w:r>
        <w:rPr>
          <w:b/>
          <w:color w:val="1F2121"/>
          <w:spacing w:val="-1"/>
          <w:w w:val="105"/>
          <w:sz w:val="31"/>
        </w:rPr>
        <w:t>Rates</w:t>
      </w:r>
      <w:r>
        <w:rPr>
          <w:b/>
          <w:color w:val="1F2121"/>
          <w:spacing w:val="-13"/>
          <w:w w:val="105"/>
          <w:sz w:val="31"/>
        </w:rPr>
        <w:t xml:space="preserve"> </w:t>
      </w:r>
      <w:r>
        <w:rPr>
          <w:b/>
          <w:color w:val="1F2121"/>
          <w:w w:val="105"/>
          <w:sz w:val="31"/>
        </w:rPr>
        <w:t>and</w:t>
      </w:r>
      <w:r>
        <w:rPr>
          <w:b/>
          <w:color w:val="1F2121"/>
          <w:spacing w:val="-22"/>
          <w:w w:val="105"/>
          <w:sz w:val="31"/>
        </w:rPr>
        <w:t xml:space="preserve"> </w:t>
      </w:r>
      <w:r>
        <w:rPr>
          <w:b/>
          <w:color w:val="1F2121"/>
          <w:w w:val="105"/>
          <w:sz w:val="31"/>
        </w:rPr>
        <w:t>Charges</w:t>
      </w:r>
    </w:p>
    <w:p w14:paraId="55CDCC8B" w14:textId="7B320948" w:rsidR="00DF7EBD" w:rsidRPr="00392B8E" w:rsidRDefault="005010A4">
      <w:pPr>
        <w:spacing w:before="16"/>
        <w:ind w:left="270" w:right="30"/>
        <w:jc w:val="center"/>
        <w:rPr>
          <w:rFonts w:ascii="Times New Roman"/>
          <w:bCs/>
          <w:i/>
          <w:iCs/>
          <w:color w:val="1F2121"/>
          <w:w w:val="110"/>
          <w:sz w:val="20"/>
          <w:szCs w:val="20"/>
        </w:rPr>
      </w:pPr>
      <w:r>
        <w:rPr>
          <w:rFonts w:ascii="Times New Roman"/>
          <w:b/>
          <w:color w:val="1F2121"/>
          <w:w w:val="110"/>
          <w:sz w:val="26"/>
        </w:rPr>
        <w:t>202</w:t>
      </w:r>
      <w:r w:rsidR="004E6FCE">
        <w:rPr>
          <w:rFonts w:ascii="Times New Roman"/>
          <w:b/>
          <w:color w:val="1F2121"/>
          <w:w w:val="110"/>
          <w:sz w:val="26"/>
        </w:rPr>
        <w:t>5</w:t>
      </w:r>
      <w:r w:rsidR="00392B8E">
        <w:rPr>
          <w:rFonts w:ascii="Times New Roman"/>
          <w:b/>
          <w:color w:val="1F2121"/>
          <w:w w:val="110"/>
          <w:sz w:val="26"/>
        </w:rPr>
        <w:t xml:space="preserve"> </w:t>
      </w:r>
      <w:r w:rsidR="00392B8E" w:rsidRPr="00392B8E">
        <w:rPr>
          <w:rFonts w:ascii="Times New Roman"/>
          <w:bCs/>
          <w:i/>
          <w:iCs/>
          <w:color w:val="1F2121"/>
          <w:w w:val="110"/>
          <w:sz w:val="20"/>
          <w:szCs w:val="20"/>
        </w:rPr>
        <w:t>(starting 4/1/2025)</w:t>
      </w:r>
    </w:p>
    <w:tbl>
      <w:tblPr>
        <w:tblStyle w:val="TableGrid"/>
        <w:tblW w:w="4455" w:type="dxa"/>
        <w:tblInd w:w="270" w:type="dxa"/>
        <w:tblLook w:val="04A0" w:firstRow="1" w:lastRow="0" w:firstColumn="1" w:lastColumn="0" w:noHBand="0" w:noVBand="1"/>
      </w:tblPr>
      <w:tblGrid>
        <w:gridCol w:w="3078"/>
        <w:gridCol w:w="1377"/>
      </w:tblGrid>
      <w:tr w:rsidR="00DF7EBD" w14:paraId="5CCC5D9D" w14:textId="77777777" w:rsidTr="0084739A">
        <w:tc>
          <w:tcPr>
            <w:tcW w:w="3078" w:type="dxa"/>
            <w:shd w:val="clear" w:color="auto" w:fill="C6D9F1" w:themeFill="text2" w:themeFillTint="33"/>
          </w:tcPr>
          <w:p w14:paraId="3C6B59C5" w14:textId="13729255" w:rsidR="00DF7EBD" w:rsidRPr="00587679" w:rsidRDefault="00DF7EBD" w:rsidP="00DF7EBD">
            <w:pPr>
              <w:spacing w:before="16"/>
              <w:ind w:right="30"/>
              <w:rPr>
                <w:rFonts w:ascii="Times New Roman"/>
                <w:b/>
                <w:color w:val="002060"/>
                <w:sz w:val="26"/>
              </w:rPr>
            </w:pPr>
            <w:r w:rsidRPr="00587679">
              <w:rPr>
                <w:rFonts w:ascii="Times New Roman"/>
                <w:b/>
                <w:color w:val="000000" w:themeColor="text1"/>
                <w:sz w:val="26"/>
              </w:rPr>
              <w:t>Lot Sales: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7D5FBC6B" w14:textId="77777777" w:rsidR="00DF7EBD" w:rsidRPr="00587679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color w:val="002060"/>
                <w:sz w:val="26"/>
              </w:rPr>
            </w:pPr>
          </w:p>
        </w:tc>
      </w:tr>
      <w:tr w:rsidR="00DF7EBD" w14:paraId="318CDDFA" w14:textId="77777777" w:rsidTr="00DF7EBD">
        <w:tc>
          <w:tcPr>
            <w:tcW w:w="3078" w:type="dxa"/>
          </w:tcPr>
          <w:p w14:paraId="27303CE8" w14:textId="36ECCC27" w:rsidR="00DF7EBD" w:rsidRPr="00DF7EBD" w:rsidRDefault="00DF7EBD" w:rsidP="00DF7EBD">
            <w:pPr>
              <w:spacing w:before="16"/>
              <w:ind w:left="-90" w:right="-6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Full size (per grave)</w:t>
            </w:r>
          </w:p>
        </w:tc>
        <w:tc>
          <w:tcPr>
            <w:tcW w:w="1377" w:type="dxa"/>
          </w:tcPr>
          <w:p w14:paraId="009D6734" w14:textId="76F58CCD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1,200</w:t>
            </w:r>
          </w:p>
        </w:tc>
      </w:tr>
      <w:tr w:rsidR="00DF7EBD" w14:paraId="3122D7C4" w14:textId="77777777" w:rsidTr="00DF7EBD">
        <w:tc>
          <w:tcPr>
            <w:tcW w:w="3078" w:type="dxa"/>
          </w:tcPr>
          <w:p w14:paraId="042CA07C" w14:textId="02D75747" w:rsidR="00DF7EBD" w:rsidRP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Cremation-only (Section J)</w:t>
            </w:r>
          </w:p>
        </w:tc>
        <w:tc>
          <w:tcPr>
            <w:tcW w:w="1377" w:type="dxa"/>
          </w:tcPr>
          <w:p w14:paraId="3F1559CD" w14:textId="1AEF9DA1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6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DF7EBD" w14:paraId="54040924" w14:textId="77777777" w:rsidTr="0084739A">
        <w:tc>
          <w:tcPr>
            <w:tcW w:w="3078" w:type="dxa"/>
            <w:shd w:val="clear" w:color="auto" w:fill="C6D9F1" w:themeFill="text2" w:themeFillTint="33"/>
          </w:tcPr>
          <w:p w14:paraId="20BC4489" w14:textId="7EA2C86C" w:rsidR="00DF7EBD" w:rsidRDefault="00DF7EBD" w:rsidP="00DF7EBD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/>
                <w:sz w:val="26"/>
              </w:rPr>
              <w:t xml:space="preserve">Interments: </w:t>
            </w:r>
            <w:r w:rsidRPr="00DF7EBD">
              <w:rPr>
                <w:rFonts w:ascii="Times New Roman"/>
                <w:b/>
                <w:i/>
                <w:iCs/>
                <w:sz w:val="26"/>
              </w:rPr>
              <w:t>(1)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719DF670" w14:textId="77777777" w:rsidR="00DF7EBD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DF7EBD" w14:paraId="35C49156" w14:textId="77777777" w:rsidTr="00DF7EBD">
        <w:tc>
          <w:tcPr>
            <w:tcW w:w="3078" w:type="dxa"/>
          </w:tcPr>
          <w:p w14:paraId="39DF9DFE" w14:textId="2B846CDB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Adult and Child</w:t>
            </w:r>
            <w:r w:rsidR="00E13463">
              <w:rPr>
                <w:rFonts w:ascii="Times New Roman"/>
                <w:bCs/>
                <w:sz w:val="26"/>
              </w:rPr>
              <w:t xml:space="preserve"> full</w:t>
            </w:r>
            <w:r w:rsidRPr="00DF7EBD">
              <w:rPr>
                <w:rFonts w:ascii="Times New Roman"/>
                <w:bCs/>
                <w:sz w:val="26"/>
              </w:rPr>
              <w:t>/vault</w:t>
            </w:r>
          </w:p>
        </w:tc>
        <w:tc>
          <w:tcPr>
            <w:tcW w:w="1377" w:type="dxa"/>
          </w:tcPr>
          <w:p w14:paraId="52BCF309" w14:textId="015C429B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E13463">
              <w:rPr>
                <w:rFonts w:ascii="Times New Roman"/>
                <w:b/>
                <w:sz w:val="26"/>
              </w:rPr>
              <w:t>1,0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E13463" w14:paraId="23DFD78E" w14:textId="77777777" w:rsidTr="00DF7EBD">
        <w:tc>
          <w:tcPr>
            <w:tcW w:w="3078" w:type="dxa"/>
          </w:tcPr>
          <w:p w14:paraId="4F3DFD45" w14:textId="00376751" w:rsidR="00E13463" w:rsidRPr="00DF7EBD" w:rsidRDefault="00E13463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>
              <w:rPr>
                <w:rFonts w:ascii="Times New Roman"/>
                <w:bCs/>
                <w:sz w:val="26"/>
              </w:rPr>
              <w:t>Adult oversized full/vault</w:t>
            </w:r>
          </w:p>
        </w:tc>
        <w:tc>
          <w:tcPr>
            <w:tcW w:w="1377" w:type="dxa"/>
          </w:tcPr>
          <w:p w14:paraId="182A2526" w14:textId="6DCD9FF2" w:rsidR="00E13463" w:rsidRDefault="00E13463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$1,200</w:t>
            </w:r>
          </w:p>
        </w:tc>
      </w:tr>
      <w:tr w:rsidR="00DF7EBD" w14:paraId="55E69D01" w14:textId="77777777" w:rsidTr="00DF7EBD">
        <w:tc>
          <w:tcPr>
            <w:tcW w:w="3078" w:type="dxa"/>
          </w:tcPr>
          <w:p w14:paraId="51086DC1" w14:textId="2A4A35C9" w:rsidR="00DF7EBD" w:rsidRPr="00E13463" w:rsidRDefault="00DF7EBD" w:rsidP="00E13463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Infants (up to 4 ft.</w:t>
            </w:r>
            <w:r w:rsidR="00E13463">
              <w:rPr>
                <w:rFonts w:ascii="Times New Roman"/>
                <w:bCs/>
                <w:sz w:val="26"/>
              </w:rPr>
              <w:t>)</w:t>
            </w:r>
          </w:p>
        </w:tc>
        <w:tc>
          <w:tcPr>
            <w:tcW w:w="1377" w:type="dxa"/>
          </w:tcPr>
          <w:p w14:paraId="4B6752F7" w14:textId="039E6521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6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DF7EBD" w14:paraId="5AE664DC" w14:textId="77777777" w:rsidTr="00DF7EBD">
        <w:tc>
          <w:tcPr>
            <w:tcW w:w="3078" w:type="dxa"/>
          </w:tcPr>
          <w:p w14:paraId="719F1608" w14:textId="77777777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Cremated Remains -</w:t>
            </w:r>
          </w:p>
          <w:p w14:paraId="0B220FF3" w14:textId="7F1D13E2" w:rsid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Human (urn)</w:t>
            </w:r>
          </w:p>
        </w:tc>
        <w:tc>
          <w:tcPr>
            <w:tcW w:w="1377" w:type="dxa"/>
          </w:tcPr>
          <w:p w14:paraId="34CA95ED" w14:textId="5FF0A1C5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E13463">
              <w:rPr>
                <w:rFonts w:ascii="Times New Roman"/>
                <w:b/>
                <w:sz w:val="26"/>
              </w:rPr>
              <w:t>8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DF7EBD" w14:paraId="13EC2FBA" w14:textId="77777777" w:rsidTr="00DF7EBD">
        <w:tc>
          <w:tcPr>
            <w:tcW w:w="3078" w:type="dxa"/>
          </w:tcPr>
          <w:p w14:paraId="556AF261" w14:textId="19EEF793" w:rsid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Cremated Remains </w:t>
            </w:r>
            <w:r>
              <w:rPr>
                <w:rFonts w:ascii="Times New Roman"/>
                <w:bCs/>
                <w:sz w:val="26"/>
              </w:rPr>
              <w:t>–</w:t>
            </w:r>
          </w:p>
          <w:p w14:paraId="53B83BDD" w14:textId="60A5D861" w:rsidR="00DF7EBD" w:rsidRP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 Pet (</w:t>
            </w:r>
            <w:proofErr w:type="gramStart"/>
            <w:r w:rsidRPr="00DF7EBD">
              <w:rPr>
                <w:rFonts w:ascii="Times New Roman"/>
                <w:bCs/>
                <w:sz w:val="26"/>
              </w:rPr>
              <w:t>urn</w:t>
            </w:r>
            <w:proofErr w:type="gramEnd"/>
            <w:r w:rsidRPr="00DF7EBD">
              <w:rPr>
                <w:rFonts w:ascii="Times New Roman"/>
                <w:bCs/>
                <w:sz w:val="26"/>
              </w:rPr>
              <w:t xml:space="preserve">) </w:t>
            </w:r>
            <w:r w:rsidRPr="00DF7EBD">
              <w:rPr>
                <w:rFonts w:ascii="Times New Roman"/>
                <w:bCs/>
                <w:i/>
                <w:iCs/>
                <w:sz w:val="26"/>
              </w:rPr>
              <w:t>(2)</w:t>
            </w:r>
          </w:p>
        </w:tc>
        <w:tc>
          <w:tcPr>
            <w:tcW w:w="1377" w:type="dxa"/>
          </w:tcPr>
          <w:p w14:paraId="5DDD755C" w14:textId="5E9CC57C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E13463">
              <w:rPr>
                <w:rFonts w:ascii="Times New Roman"/>
                <w:b/>
                <w:sz w:val="26"/>
              </w:rPr>
              <w:t>8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DF7EBD" w14:paraId="0693EF20" w14:textId="77777777" w:rsidTr="0084739A">
        <w:tc>
          <w:tcPr>
            <w:tcW w:w="3078" w:type="dxa"/>
            <w:shd w:val="clear" w:color="auto" w:fill="C6D9F1" w:themeFill="text2" w:themeFillTint="33"/>
          </w:tcPr>
          <w:p w14:paraId="6EEDD494" w14:textId="118158EA" w:rsidR="00DF7EBD" w:rsidRDefault="00DF7EBD" w:rsidP="00DF7EBD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/>
                <w:bCs/>
                <w:sz w:val="26"/>
              </w:rPr>
              <w:t>Additional Fees: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35011BCA" w14:textId="77777777" w:rsidR="00DF7EBD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DF7EBD" w14:paraId="38720621" w14:textId="77777777" w:rsidTr="00DF7EBD">
        <w:tc>
          <w:tcPr>
            <w:tcW w:w="3078" w:type="dxa"/>
          </w:tcPr>
          <w:p w14:paraId="0E9100B2" w14:textId="2EFCB662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Special Grave</w:t>
            </w:r>
          </w:p>
          <w:p w14:paraId="145E2D24" w14:textId="6BD45413" w:rsid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 Maintenance fee (3)</w:t>
            </w:r>
          </w:p>
        </w:tc>
        <w:tc>
          <w:tcPr>
            <w:tcW w:w="1377" w:type="dxa"/>
          </w:tcPr>
          <w:p w14:paraId="7BF671A0" w14:textId="6362AC5D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$200</w:t>
            </w:r>
          </w:p>
        </w:tc>
      </w:tr>
      <w:tr w:rsidR="00DF7EBD" w14:paraId="39DE66E3" w14:textId="77777777" w:rsidTr="00DF7EBD">
        <w:tc>
          <w:tcPr>
            <w:tcW w:w="3078" w:type="dxa"/>
          </w:tcPr>
          <w:p w14:paraId="0961F556" w14:textId="73CA9B2E" w:rsidR="00DF7EBD" w:rsidRPr="00E13463" w:rsidRDefault="0096517B" w:rsidP="00E13463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>
              <w:rPr>
                <w:rFonts w:ascii="Times New Roman"/>
                <w:bCs/>
                <w:sz w:val="26"/>
              </w:rPr>
              <w:t>Weekend</w:t>
            </w:r>
            <w:r w:rsidR="00DF7EBD" w:rsidRPr="00DF7EBD">
              <w:rPr>
                <w:rFonts w:ascii="Times New Roman"/>
                <w:bCs/>
                <w:sz w:val="26"/>
              </w:rPr>
              <w:t xml:space="preserve"> &amp; Holiday </w:t>
            </w:r>
          </w:p>
        </w:tc>
        <w:tc>
          <w:tcPr>
            <w:tcW w:w="1377" w:type="dxa"/>
          </w:tcPr>
          <w:p w14:paraId="0E0D9373" w14:textId="23AE9F88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E13463">
              <w:rPr>
                <w:rFonts w:ascii="Times New Roman"/>
                <w:b/>
                <w:sz w:val="26"/>
              </w:rPr>
              <w:t>6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DF7EBD" w14:paraId="2591AEA6" w14:textId="77777777" w:rsidTr="00DF7EBD">
        <w:tc>
          <w:tcPr>
            <w:tcW w:w="3078" w:type="dxa"/>
          </w:tcPr>
          <w:p w14:paraId="1F07A29A" w14:textId="27CDBEF6" w:rsidR="00DF7EBD" w:rsidRDefault="00E13463" w:rsidP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Cs/>
                <w:sz w:val="26"/>
              </w:rPr>
              <w:t>After 3 PM, any day</w:t>
            </w:r>
          </w:p>
        </w:tc>
        <w:tc>
          <w:tcPr>
            <w:tcW w:w="1377" w:type="dxa"/>
          </w:tcPr>
          <w:p w14:paraId="02F5AA44" w14:textId="1B23A6E1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$50</w:t>
            </w:r>
            <w:r w:rsidR="00E13463">
              <w:rPr>
                <w:rFonts w:ascii="Times New Roman"/>
                <w:b/>
                <w:sz w:val="26"/>
              </w:rPr>
              <w:t>0</w:t>
            </w:r>
          </w:p>
        </w:tc>
      </w:tr>
      <w:tr w:rsidR="00E13463" w14:paraId="26335767" w14:textId="77777777" w:rsidTr="00DF7EBD">
        <w:tc>
          <w:tcPr>
            <w:tcW w:w="3078" w:type="dxa"/>
          </w:tcPr>
          <w:p w14:paraId="7A9CFB95" w14:textId="1C1BA389" w:rsidR="00E13463" w:rsidRPr="00DF7EBD" w:rsidRDefault="00E13463" w:rsidP="00E13463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Disinterment Fee</w:t>
            </w:r>
            <w:r>
              <w:rPr>
                <w:rFonts w:ascii="Times New Roman"/>
                <w:bCs/>
                <w:i/>
                <w:iCs/>
                <w:sz w:val="26"/>
              </w:rPr>
              <w:t xml:space="preserve"> cremains</w:t>
            </w:r>
          </w:p>
        </w:tc>
        <w:tc>
          <w:tcPr>
            <w:tcW w:w="1377" w:type="dxa"/>
          </w:tcPr>
          <w:p w14:paraId="736C8B92" w14:textId="2B100357" w:rsidR="00E13463" w:rsidRDefault="00E13463" w:rsidP="00E13463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$1,500</w:t>
            </w:r>
          </w:p>
        </w:tc>
      </w:tr>
      <w:tr w:rsidR="00E13463" w14:paraId="73E549B5" w14:textId="77777777" w:rsidTr="00DF7EBD">
        <w:tc>
          <w:tcPr>
            <w:tcW w:w="3078" w:type="dxa"/>
          </w:tcPr>
          <w:p w14:paraId="60E5D5C5" w14:textId="22A7F458" w:rsidR="00E13463" w:rsidRPr="00DF7EBD" w:rsidRDefault="00E13463" w:rsidP="00E13463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Disinterment Fee</w:t>
            </w:r>
            <w:r>
              <w:rPr>
                <w:rFonts w:ascii="Times New Roman"/>
                <w:bCs/>
                <w:i/>
                <w:iCs/>
                <w:sz w:val="26"/>
              </w:rPr>
              <w:t xml:space="preserve"> full/vault</w:t>
            </w:r>
          </w:p>
        </w:tc>
        <w:tc>
          <w:tcPr>
            <w:tcW w:w="1377" w:type="dxa"/>
          </w:tcPr>
          <w:p w14:paraId="6C46D1A3" w14:textId="5DD02321" w:rsidR="00E13463" w:rsidRDefault="00E13463" w:rsidP="00E13463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$3,000</w:t>
            </w:r>
          </w:p>
        </w:tc>
      </w:tr>
      <w:tr w:rsidR="00E13463" w14:paraId="73059A57" w14:textId="77777777" w:rsidTr="0084739A">
        <w:tc>
          <w:tcPr>
            <w:tcW w:w="3078" w:type="dxa"/>
            <w:shd w:val="clear" w:color="auto" w:fill="C6D9F1" w:themeFill="text2" w:themeFillTint="33"/>
          </w:tcPr>
          <w:p w14:paraId="3E498962" w14:textId="09C3A050" w:rsidR="00E13463" w:rsidRDefault="00E13463" w:rsidP="00E13463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/>
                <w:bCs/>
                <w:sz w:val="26"/>
              </w:rPr>
              <w:t>Monument Foundations: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26284C58" w14:textId="77777777" w:rsidR="00E13463" w:rsidRDefault="00E13463" w:rsidP="00E13463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E13463" w14:paraId="63D7217D" w14:textId="77777777" w:rsidTr="00DF7EBD">
        <w:tc>
          <w:tcPr>
            <w:tcW w:w="3078" w:type="dxa"/>
          </w:tcPr>
          <w:p w14:paraId="38FEFBA9" w14:textId="759A6732" w:rsidR="00E13463" w:rsidRPr="00DF7EBD" w:rsidRDefault="00E13463" w:rsidP="00E13463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Per square inch </w:t>
            </w:r>
          </w:p>
        </w:tc>
        <w:tc>
          <w:tcPr>
            <w:tcW w:w="1377" w:type="dxa"/>
          </w:tcPr>
          <w:p w14:paraId="29094635" w14:textId="7A877178" w:rsidR="00E13463" w:rsidRDefault="00E13463" w:rsidP="00E13463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$1.80</w:t>
            </w:r>
          </w:p>
        </w:tc>
      </w:tr>
      <w:tr w:rsidR="00E13463" w14:paraId="5BD9C4B8" w14:textId="77777777" w:rsidTr="00DF7EBD">
        <w:tc>
          <w:tcPr>
            <w:tcW w:w="3078" w:type="dxa"/>
          </w:tcPr>
          <w:p w14:paraId="7CF07530" w14:textId="0DC35E05" w:rsidR="00E13463" w:rsidRPr="00DF7EBD" w:rsidRDefault="00E13463" w:rsidP="00E13463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Minimum Charge</w:t>
            </w:r>
          </w:p>
        </w:tc>
        <w:tc>
          <w:tcPr>
            <w:tcW w:w="1377" w:type="dxa"/>
          </w:tcPr>
          <w:p w14:paraId="2FCCB8C9" w14:textId="37AF78C7" w:rsidR="00E13463" w:rsidRDefault="00E13463" w:rsidP="00E13463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$519</w:t>
            </w:r>
          </w:p>
        </w:tc>
      </w:tr>
      <w:tr w:rsidR="00E13463" w14:paraId="2BA36F0D" w14:textId="77777777" w:rsidTr="00DF7EBD">
        <w:tc>
          <w:tcPr>
            <w:tcW w:w="3078" w:type="dxa"/>
          </w:tcPr>
          <w:p w14:paraId="4C5CAE8B" w14:textId="77777777" w:rsidR="00E13463" w:rsidRDefault="00E13463" w:rsidP="00E13463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  <w:tc>
          <w:tcPr>
            <w:tcW w:w="1377" w:type="dxa"/>
          </w:tcPr>
          <w:p w14:paraId="1AA0F353" w14:textId="77777777" w:rsidR="00E13463" w:rsidRDefault="00E13463" w:rsidP="00E13463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E13463" w14:paraId="0CF594B6" w14:textId="77777777" w:rsidTr="0084739A">
        <w:tc>
          <w:tcPr>
            <w:tcW w:w="3078" w:type="dxa"/>
            <w:shd w:val="clear" w:color="auto" w:fill="C6D9F1" w:themeFill="text2" w:themeFillTint="33"/>
          </w:tcPr>
          <w:p w14:paraId="37E80C88" w14:textId="31F7356B" w:rsidR="00E13463" w:rsidRDefault="00E13463" w:rsidP="00E13463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bCs/>
                <w:sz w:val="26"/>
              </w:rPr>
              <w:t>Dup</w:t>
            </w:r>
            <w:r w:rsidRPr="00DF7EBD">
              <w:rPr>
                <w:rFonts w:ascii="Times New Roman"/>
                <w:b/>
                <w:bCs/>
                <w:sz w:val="26"/>
              </w:rPr>
              <w:t>licate Deed</w:t>
            </w:r>
            <w:r>
              <w:rPr>
                <w:rFonts w:ascii="Times New Roman"/>
                <w:b/>
                <w:bCs/>
                <w:sz w:val="26"/>
              </w:rPr>
              <w:t>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5C3589D5" w14:textId="09C088CF" w:rsidR="00E13463" w:rsidRDefault="00E13463" w:rsidP="00E13463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$10</w:t>
            </w:r>
          </w:p>
        </w:tc>
      </w:tr>
    </w:tbl>
    <w:p w14:paraId="7818F9E3" w14:textId="28BCCE92" w:rsidR="00DF7EBD" w:rsidRDefault="005010A4" w:rsidP="005010A4">
      <w:pPr>
        <w:spacing w:before="16"/>
        <w:ind w:left="90" w:right="30"/>
        <w:jc w:val="center"/>
        <w:rPr>
          <w:rFonts w:ascii="Times New Roman"/>
          <w:b/>
          <w:sz w:val="26"/>
        </w:rPr>
      </w:pPr>
      <w:r>
        <w:rPr>
          <w:rFonts w:ascii="Times New Roman"/>
          <w:b/>
          <w:noProof/>
          <w:sz w:val="26"/>
        </w:rPr>
        <w:drawing>
          <wp:inline distT="0" distB="0" distL="0" distR="0" wp14:anchorId="6E4D82F0" wp14:editId="1AEE617E">
            <wp:extent cx="2908300" cy="580390"/>
            <wp:effectExtent l="0" t="0" r="6350" b="0"/>
            <wp:docPr id="5" name="Picture 5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application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8300" cy="58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53F59" w14:textId="4452A57D" w:rsidR="00BD6038" w:rsidRDefault="005010A4" w:rsidP="007A2E31">
      <w:pPr>
        <w:rPr>
          <w:sz w:val="23"/>
        </w:rPr>
      </w:pPr>
      <w:r>
        <w:br w:type="column"/>
      </w:r>
      <w:r w:rsidR="001B5720">
        <w:rPr>
          <w:rFonts w:ascii="Times New Roman"/>
          <w:b/>
          <w:i/>
          <w:noProof/>
          <w:sz w:val="27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766C47" wp14:editId="61C66844">
                <wp:simplePos x="0" y="0"/>
                <wp:positionH relativeFrom="column">
                  <wp:posOffset>-193675</wp:posOffset>
                </wp:positionH>
                <wp:positionV relativeFrom="paragraph">
                  <wp:posOffset>229235</wp:posOffset>
                </wp:positionV>
                <wp:extent cx="0" cy="857250"/>
                <wp:effectExtent l="0" t="0" r="3810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572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4512D3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5.25pt,18.05pt" to="-15.25pt,8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" strokecolor="#d8d8d8 [2732]">
                <v:stroke dashstyle="dash"/>
              </v:line>
            </w:pict>
          </mc:Fallback>
        </mc:AlternateContent>
      </w:r>
      <w:r>
        <w:rPr>
          <w:color w:val="1F2121"/>
          <w:w w:val="105"/>
          <w:sz w:val="23"/>
        </w:rPr>
        <w:t>For</w:t>
      </w:r>
      <w:r>
        <w:rPr>
          <w:color w:val="1F2121"/>
          <w:spacing w:val="-5"/>
          <w:w w:val="105"/>
          <w:sz w:val="23"/>
        </w:rPr>
        <w:t xml:space="preserve"> </w:t>
      </w:r>
      <w:r>
        <w:rPr>
          <w:color w:val="1F2121"/>
          <w:w w:val="105"/>
          <w:sz w:val="23"/>
        </w:rPr>
        <w:t>Burial</w:t>
      </w:r>
      <w:r>
        <w:rPr>
          <w:color w:val="1F2121"/>
          <w:spacing w:val="-14"/>
          <w:w w:val="105"/>
          <w:sz w:val="23"/>
        </w:rPr>
        <w:t xml:space="preserve"> </w:t>
      </w:r>
      <w:r>
        <w:rPr>
          <w:color w:val="1F2121"/>
          <w:w w:val="105"/>
          <w:sz w:val="23"/>
        </w:rPr>
        <w:t>and</w:t>
      </w:r>
      <w:r>
        <w:rPr>
          <w:color w:val="1F2121"/>
          <w:spacing w:val="-12"/>
          <w:w w:val="105"/>
          <w:sz w:val="23"/>
        </w:rPr>
        <w:t xml:space="preserve"> </w:t>
      </w:r>
      <w:r>
        <w:rPr>
          <w:color w:val="1F2121"/>
          <w:w w:val="105"/>
          <w:sz w:val="23"/>
        </w:rPr>
        <w:t>Cemetery</w:t>
      </w:r>
      <w:r>
        <w:rPr>
          <w:color w:val="1F2121"/>
          <w:spacing w:val="8"/>
          <w:w w:val="105"/>
          <w:sz w:val="23"/>
        </w:rPr>
        <w:t xml:space="preserve"> </w:t>
      </w:r>
      <w:r>
        <w:rPr>
          <w:color w:val="1F2121"/>
          <w:w w:val="105"/>
          <w:sz w:val="23"/>
        </w:rPr>
        <w:t>information:</w:t>
      </w:r>
    </w:p>
    <w:p w14:paraId="3A1C1B90" w14:textId="77777777" w:rsidR="00BD6038" w:rsidRDefault="005010A4">
      <w:pPr>
        <w:pStyle w:val="Heading1"/>
        <w:spacing w:before="17" w:line="249" w:lineRule="auto"/>
        <w:ind w:left="1552" w:right="97" w:hanging="1090"/>
      </w:pPr>
      <w:r>
        <w:rPr>
          <w:color w:val="1F2121"/>
          <w:w w:val="105"/>
        </w:rPr>
        <w:t>Maplewood Cemetery Voicemail</w:t>
      </w:r>
      <w:r>
        <w:rPr>
          <w:color w:val="1F2121"/>
          <w:spacing w:val="-66"/>
          <w:w w:val="105"/>
        </w:rPr>
        <w:t xml:space="preserve"> </w:t>
      </w:r>
      <w:r>
        <w:rPr>
          <w:color w:val="1F2121"/>
          <w:w w:val="105"/>
        </w:rPr>
        <w:t>585-672-1020</w:t>
      </w:r>
    </w:p>
    <w:p w14:paraId="635A422B" w14:textId="77777777" w:rsidR="00BD6038" w:rsidRDefault="00BD6038">
      <w:pPr>
        <w:pStyle w:val="BodyText"/>
        <w:spacing w:before="8"/>
        <w:rPr>
          <w:b/>
          <w:i w:val="0"/>
          <w:sz w:val="23"/>
        </w:rPr>
      </w:pPr>
    </w:p>
    <w:p w14:paraId="18A96A2D" w14:textId="77777777" w:rsidR="00BD6038" w:rsidRDefault="005010A4">
      <w:pPr>
        <w:pStyle w:val="Heading2"/>
        <w:ind w:left="228"/>
      </w:pPr>
      <w:r>
        <w:rPr>
          <w:color w:val="1F2121"/>
          <w:spacing w:val="-1"/>
          <w:w w:val="110"/>
        </w:rPr>
        <w:t>Visit</w:t>
      </w:r>
      <w:r>
        <w:rPr>
          <w:color w:val="1F2121"/>
          <w:spacing w:val="-8"/>
          <w:w w:val="110"/>
        </w:rPr>
        <w:t xml:space="preserve"> </w:t>
      </w:r>
      <w:r>
        <w:rPr>
          <w:color w:val="1F2121"/>
          <w:spacing w:val="-1"/>
          <w:w w:val="110"/>
        </w:rPr>
        <w:t>us</w:t>
      </w:r>
      <w:r>
        <w:rPr>
          <w:color w:val="1F2121"/>
          <w:spacing w:val="-16"/>
          <w:w w:val="110"/>
        </w:rPr>
        <w:t xml:space="preserve"> </w:t>
      </w:r>
      <w:r>
        <w:rPr>
          <w:color w:val="1F2121"/>
          <w:spacing w:val="-1"/>
          <w:w w:val="110"/>
        </w:rPr>
        <w:t>at:</w:t>
      </w:r>
    </w:p>
    <w:p w14:paraId="365B122C" w14:textId="77777777" w:rsidR="00BD6038" w:rsidRPr="007A2E31" w:rsidRDefault="005010A4">
      <w:pPr>
        <w:spacing w:before="12"/>
        <w:ind w:left="292" w:right="33"/>
        <w:jc w:val="center"/>
        <w:rPr>
          <w:sz w:val="24"/>
          <w:szCs w:val="24"/>
        </w:rPr>
      </w:pPr>
      <w:hyperlink r:id="rId9">
        <w:r w:rsidRPr="007A2E31">
          <w:rPr>
            <w:color w:val="31698C"/>
            <w:w w:val="105"/>
            <w:sz w:val="24"/>
            <w:szCs w:val="24"/>
            <w:u w:val="thick" w:color="31698C"/>
          </w:rPr>
          <w:t>www.MaplewoodCemetery</w:t>
        </w:r>
        <w:r w:rsidRPr="007A2E31">
          <w:rPr>
            <w:color w:val="494B4B"/>
            <w:w w:val="105"/>
            <w:sz w:val="24"/>
            <w:szCs w:val="24"/>
            <w:u w:val="thick" w:color="31698C"/>
          </w:rPr>
          <w:t>.</w:t>
        </w:r>
        <w:r w:rsidRPr="007A2E31">
          <w:rPr>
            <w:color w:val="31698C"/>
            <w:w w:val="105"/>
            <w:sz w:val="24"/>
            <w:szCs w:val="24"/>
            <w:u w:val="thick" w:color="31698C"/>
          </w:rPr>
          <w:t>org</w:t>
        </w:r>
      </w:hyperlink>
    </w:p>
    <w:p w14:paraId="5ED4E2F2" w14:textId="77777777" w:rsidR="00BD6038" w:rsidRDefault="00BD6038">
      <w:pPr>
        <w:pStyle w:val="BodyText"/>
        <w:spacing w:before="5"/>
        <w:rPr>
          <w:i w:val="0"/>
          <w:sz w:val="25"/>
        </w:rPr>
      </w:pPr>
    </w:p>
    <w:p w14:paraId="28134A43" w14:textId="77777777" w:rsidR="00BD6038" w:rsidRDefault="005010A4">
      <w:pPr>
        <w:pStyle w:val="Heading2"/>
      </w:pPr>
      <w:r>
        <w:rPr>
          <w:color w:val="1F2121"/>
          <w:w w:val="105"/>
        </w:rPr>
        <w:t>Email</w:t>
      </w:r>
      <w:r>
        <w:rPr>
          <w:color w:val="1F2121"/>
          <w:spacing w:val="-9"/>
          <w:w w:val="105"/>
        </w:rPr>
        <w:t xml:space="preserve"> </w:t>
      </w:r>
      <w:r>
        <w:rPr>
          <w:color w:val="1F2121"/>
          <w:w w:val="105"/>
        </w:rPr>
        <w:t>us</w:t>
      </w:r>
      <w:r>
        <w:rPr>
          <w:color w:val="1F2121"/>
          <w:spacing w:val="-2"/>
          <w:w w:val="105"/>
        </w:rPr>
        <w:t xml:space="preserve"> </w:t>
      </w:r>
      <w:r>
        <w:rPr>
          <w:color w:val="1F2121"/>
          <w:w w:val="105"/>
        </w:rPr>
        <w:t>at:</w:t>
      </w:r>
    </w:p>
    <w:p w14:paraId="0714B8D8" w14:textId="7D21EAC4" w:rsidR="00BD6038" w:rsidRDefault="005010A4">
      <w:pPr>
        <w:spacing w:before="11"/>
        <w:ind w:left="812" w:right="620"/>
        <w:jc w:val="center"/>
        <w:rPr>
          <w:sz w:val="19"/>
        </w:rPr>
      </w:pPr>
      <w:hyperlink r:id="rId10">
        <w:r>
          <w:rPr>
            <w:color w:val="31698C"/>
            <w:spacing w:val="-1"/>
            <w:w w:val="109"/>
            <w:sz w:val="19"/>
            <w:u w:val="thick" w:color="31698C"/>
          </w:rPr>
          <w:t>info@MaplewoodCemeter</w:t>
        </w:r>
        <w:r>
          <w:rPr>
            <w:color w:val="31698C"/>
            <w:spacing w:val="-79"/>
            <w:w w:val="109"/>
            <w:sz w:val="19"/>
            <w:u w:val="thick" w:color="31698C"/>
          </w:rPr>
          <w:t>y</w:t>
        </w:r>
        <w:r>
          <w:rPr>
            <w:color w:val="5D5E62"/>
            <w:spacing w:val="3"/>
            <w:w w:val="109"/>
            <w:sz w:val="19"/>
            <w:u w:val="thick" w:color="31698C"/>
          </w:rPr>
          <w:t>.</w:t>
        </w:r>
        <w:r>
          <w:rPr>
            <w:color w:val="31698C"/>
            <w:spacing w:val="-1"/>
            <w:w w:val="109"/>
            <w:sz w:val="19"/>
            <w:u w:val="thick" w:color="31698C"/>
          </w:rPr>
          <w:t>org</w:t>
        </w:r>
      </w:hyperlink>
    </w:p>
    <w:p w14:paraId="4103FB67" w14:textId="19385126" w:rsidR="00BD6038" w:rsidRPr="00407C87" w:rsidRDefault="00407C87">
      <w:pPr>
        <w:pStyle w:val="BodyText"/>
        <w:spacing w:before="10"/>
        <w:rPr>
          <w:i w:val="0"/>
          <w:iCs w:val="0"/>
          <w:sz w:val="13"/>
        </w:rPr>
      </w:pPr>
      <w:r>
        <w:rPr>
          <w:i w:val="0"/>
          <w:iCs w:val="0"/>
          <w:noProof/>
          <w:sz w:val="13"/>
        </w:rPr>
        <w:drawing>
          <wp:anchor distT="0" distB="0" distL="114300" distR="114300" simplePos="0" relativeHeight="251657216" behindDoc="1" locked="0" layoutInCell="1" allowOverlap="1" wp14:anchorId="11FA3265" wp14:editId="16708F24">
            <wp:simplePos x="0" y="0"/>
            <wp:positionH relativeFrom="column">
              <wp:posOffset>640715</wp:posOffset>
            </wp:positionH>
            <wp:positionV relativeFrom="paragraph">
              <wp:posOffset>193040</wp:posOffset>
            </wp:positionV>
            <wp:extent cx="1480820" cy="1456690"/>
            <wp:effectExtent l="0" t="0" r="5080" b="0"/>
            <wp:wrapTopAndBottom/>
            <wp:docPr id="2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0820" cy="1456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D07C74" w14:textId="77777777" w:rsidR="00BD6038" w:rsidRDefault="00BD6038">
      <w:pPr>
        <w:pStyle w:val="BodyText"/>
        <w:spacing w:before="4"/>
        <w:rPr>
          <w:i w:val="0"/>
        </w:rPr>
      </w:pPr>
    </w:p>
    <w:p w14:paraId="50592155" w14:textId="77777777" w:rsidR="00167E3A" w:rsidRDefault="00167E3A" w:rsidP="00407C87">
      <w:pPr>
        <w:pStyle w:val="Heading1"/>
        <w:spacing w:line="249" w:lineRule="auto"/>
        <w:ind w:right="33"/>
        <w:jc w:val="center"/>
        <w:rPr>
          <w:color w:val="1F2121"/>
          <w:w w:val="105"/>
        </w:rPr>
      </w:pPr>
    </w:p>
    <w:p w14:paraId="02FA46DD" w14:textId="25ED13CC" w:rsidR="00167E3A" w:rsidRDefault="00167E3A" w:rsidP="00407C87">
      <w:pPr>
        <w:pStyle w:val="Heading1"/>
        <w:spacing w:line="249" w:lineRule="auto"/>
        <w:ind w:right="33"/>
        <w:jc w:val="center"/>
        <w:rPr>
          <w:color w:val="1F2121"/>
          <w:w w:val="105"/>
        </w:rPr>
      </w:pPr>
      <w:r>
        <w:rPr>
          <w:color w:val="1F2121"/>
          <w:w w:val="105"/>
        </w:rPr>
        <w:t>Notes:</w:t>
      </w:r>
    </w:p>
    <w:p w14:paraId="28A79276" w14:textId="77777777" w:rsidR="00167E3A" w:rsidRDefault="00167E3A" w:rsidP="00167E3A">
      <w:pPr>
        <w:pStyle w:val="auto-style4"/>
        <w:numPr>
          <w:ilvl w:val="0"/>
          <w:numId w:val="2"/>
        </w:numPr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>(1) The Rates and Charges include the 2001 NY State mandatory charge of $35.00 to our Permanent Maintenance account for interments and a $5 vandalism fee.</w:t>
      </w:r>
    </w:p>
    <w:p w14:paraId="3FAA8093" w14:textId="56595514" w:rsidR="00167E3A" w:rsidRDefault="00167E3A" w:rsidP="00167E3A">
      <w:pPr>
        <w:pStyle w:val="auto-style4"/>
        <w:numPr>
          <w:ilvl w:val="0"/>
          <w:numId w:val="2"/>
        </w:numPr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 xml:space="preserve">(2) </w:t>
      </w:r>
      <w:r w:rsidR="00392B8E">
        <w:rPr>
          <w:i/>
          <w:iCs/>
          <w:color w:val="000000"/>
          <w:sz w:val="20"/>
          <w:szCs w:val="20"/>
        </w:rPr>
        <w:t xml:space="preserve">for </w:t>
      </w:r>
      <w:r>
        <w:rPr>
          <w:i/>
          <w:iCs/>
          <w:color w:val="000000"/>
          <w:sz w:val="20"/>
          <w:szCs w:val="20"/>
        </w:rPr>
        <w:t>Cremated pets that require a separate grave opening</w:t>
      </w:r>
      <w:r w:rsidR="00392B8E">
        <w:rPr>
          <w:i/>
          <w:iCs/>
          <w:color w:val="000000"/>
          <w:sz w:val="20"/>
          <w:szCs w:val="20"/>
        </w:rPr>
        <w:t>, not buried with pet owner.</w:t>
      </w:r>
    </w:p>
    <w:p w14:paraId="0B135ABA" w14:textId="77777777" w:rsidR="00167E3A" w:rsidRDefault="00167E3A" w:rsidP="00167E3A">
      <w:pPr>
        <w:pStyle w:val="auto-style4"/>
        <w:numPr>
          <w:ilvl w:val="0"/>
          <w:numId w:val="2"/>
        </w:numPr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>(3) The Special Grave Maintenance Fee will be charged for exceptions to the concrete vault or concrete liner requirements.</w:t>
      </w:r>
    </w:p>
    <w:p w14:paraId="263D0952" w14:textId="120282C7" w:rsidR="00E13463" w:rsidRPr="00392B8E" w:rsidRDefault="007A2E31" w:rsidP="007A2E31">
      <w:pPr>
        <w:pStyle w:val="auto-style4"/>
        <w:jc w:val="center"/>
        <w:rPr>
          <w:b/>
          <w:bCs/>
          <w:color w:val="000000"/>
          <w:sz w:val="28"/>
          <w:szCs w:val="28"/>
        </w:rPr>
      </w:pPr>
      <w:r w:rsidRPr="00392B8E">
        <w:rPr>
          <w:b/>
          <w:bCs/>
          <w:color w:val="000000"/>
          <w:sz w:val="28"/>
          <w:szCs w:val="28"/>
        </w:rPr>
        <w:t>Cemetery maps, directions, listings and monument photos are available on:</w:t>
      </w:r>
    </w:p>
    <w:p w14:paraId="6EFD7226" w14:textId="0C111485" w:rsidR="007A2E31" w:rsidRPr="007A2E31" w:rsidRDefault="007A2E31" w:rsidP="007A2E31">
      <w:pPr>
        <w:pStyle w:val="auto-style4"/>
        <w:jc w:val="center"/>
        <w:rPr>
          <w:b/>
          <w:bCs/>
          <w:color w:val="000000"/>
          <w:sz w:val="20"/>
          <w:szCs w:val="20"/>
        </w:rPr>
      </w:pPr>
      <w:hyperlink r:id="rId11">
        <w:r w:rsidRPr="007A2E31">
          <w:rPr>
            <w:b/>
            <w:bCs/>
            <w:color w:val="31698C"/>
            <w:w w:val="105"/>
            <w:u w:val="thick" w:color="31698C"/>
          </w:rPr>
          <w:t>www.MaplewoodCemetery</w:t>
        </w:r>
        <w:r w:rsidRPr="007A2E31">
          <w:rPr>
            <w:b/>
            <w:bCs/>
            <w:color w:val="494B4B"/>
            <w:w w:val="105"/>
            <w:u w:val="thick" w:color="31698C"/>
          </w:rPr>
          <w:t>.</w:t>
        </w:r>
        <w:r w:rsidRPr="007A2E31">
          <w:rPr>
            <w:b/>
            <w:bCs/>
            <w:color w:val="31698C"/>
            <w:w w:val="105"/>
            <w:u w:val="thick" w:color="31698C"/>
          </w:rPr>
          <w:t>org</w:t>
        </w:r>
      </w:hyperlink>
    </w:p>
    <w:p w14:paraId="6B4DA0CE" w14:textId="77777777" w:rsidR="007A2E31" w:rsidRDefault="007A2E31" w:rsidP="00E13463">
      <w:pPr>
        <w:pStyle w:val="auto-style4"/>
        <w:rPr>
          <w:i/>
          <w:iCs/>
          <w:color w:val="000000"/>
          <w:sz w:val="20"/>
          <w:szCs w:val="20"/>
        </w:rPr>
      </w:pPr>
    </w:p>
    <w:p w14:paraId="70B86F56" w14:textId="5175B21A" w:rsidR="00BD6038" w:rsidRDefault="005010A4" w:rsidP="00297DA8">
      <w:pPr>
        <w:ind w:left="939" w:right="620"/>
        <w:jc w:val="center"/>
        <w:rPr>
          <w:sz w:val="19"/>
        </w:rPr>
      </w:pPr>
      <w:r>
        <w:rPr>
          <w:color w:val="1F2121"/>
          <w:w w:val="105"/>
          <w:sz w:val="19"/>
        </w:rPr>
        <w:t>Please</w:t>
      </w:r>
      <w:r>
        <w:rPr>
          <w:color w:val="1F2121"/>
          <w:spacing w:val="7"/>
          <w:w w:val="105"/>
          <w:sz w:val="19"/>
        </w:rPr>
        <w:t xml:space="preserve"> </w:t>
      </w:r>
      <w:r>
        <w:rPr>
          <w:color w:val="1F2121"/>
          <w:w w:val="105"/>
          <w:sz w:val="19"/>
        </w:rPr>
        <w:t>make</w:t>
      </w:r>
      <w:r>
        <w:rPr>
          <w:color w:val="1F2121"/>
          <w:spacing w:val="-12"/>
          <w:w w:val="105"/>
          <w:sz w:val="19"/>
        </w:rPr>
        <w:t xml:space="preserve"> </w:t>
      </w:r>
      <w:r>
        <w:rPr>
          <w:color w:val="1F2121"/>
          <w:w w:val="105"/>
          <w:sz w:val="19"/>
        </w:rPr>
        <w:t>checks</w:t>
      </w:r>
      <w:r>
        <w:rPr>
          <w:color w:val="1F2121"/>
          <w:spacing w:val="2"/>
          <w:w w:val="105"/>
          <w:sz w:val="19"/>
        </w:rPr>
        <w:t xml:space="preserve"> </w:t>
      </w:r>
      <w:r>
        <w:rPr>
          <w:color w:val="1F2121"/>
          <w:w w:val="105"/>
          <w:sz w:val="19"/>
        </w:rPr>
        <w:t>out</w:t>
      </w:r>
      <w:r>
        <w:rPr>
          <w:color w:val="1F2121"/>
          <w:spacing w:val="-2"/>
          <w:w w:val="105"/>
          <w:sz w:val="19"/>
        </w:rPr>
        <w:t xml:space="preserve"> </w:t>
      </w:r>
      <w:r>
        <w:rPr>
          <w:color w:val="1F2121"/>
          <w:w w:val="105"/>
          <w:sz w:val="19"/>
        </w:rPr>
        <w:t>to</w:t>
      </w:r>
      <w:r>
        <w:rPr>
          <w:color w:val="494B4B"/>
          <w:w w:val="105"/>
          <w:sz w:val="19"/>
        </w:rPr>
        <w:t>:</w:t>
      </w:r>
    </w:p>
    <w:p w14:paraId="6E943C83" w14:textId="3C006B96" w:rsidR="00BD6038" w:rsidRDefault="005010A4" w:rsidP="00297DA8">
      <w:pPr>
        <w:spacing w:before="16"/>
        <w:ind w:left="373" w:right="620"/>
        <w:jc w:val="center"/>
        <w:rPr>
          <w:b/>
          <w:color w:val="1F2121"/>
          <w:w w:val="105"/>
          <w:sz w:val="21"/>
        </w:rPr>
      </w:pPr>
      <w:r>
        <w:rPr>
          <w:b/>
          <w:color w:val="1F2121"/>
          <w:w w:val="105"/>
          <w:sz w:val="21"/>
        </w:rPr>
        <w:t>Maplewood</w:t>
      </w:r>
      <w:r>
        <w:rPr>
          <w:b/>
          <w:color w:val="1F2121"/>
          <w:spacing w:val="-9"/>
          <w:w w:val="105"/>
          <w:sz w:val="21"/>
        </w:rPr>
        <w:t xml:space="preserve"> </w:t>
      </w:r>
      <w:r>
        <w:rPr>
          <w:b/>
          <w:color w:val="1F2121"/>
          <w:w w:val="105"/>
          <w:sz w:val="21"/>
        </w:rPr>
        <w:t>Cemetery</w:t>
      </w:r>
      <w:r>
        <w:rPr>
          <w:b/>
          <w:color w:val="1F2121"/>
          <w:spacing w:val="12"/>
          <w:w w:val="105"/>
          <w:sz w:val="21"/>
        </w:rPr>
        <w:t xml:space="preserve"> </w:t>
      </w:r>
      <w:r>
        <w:rPr>
          <w:b/>
          <w:color w:val="1F2121"/>
          <w:w w:val="105"/>
          <w:sz w:val="21"/>
        </w:rPr>
        <w:t>Association</w:t>
      </w:r>
    </w:p>
    <w:p w14:paraId="772C22EB" w14:textId="734491DF" w:rsidR="0041558A" w:rsidRDefault="0041558A" w:rsidP="00297DA8">
      <w:pPr>
        <w:spacing w:before="16"/>
        <w:ind w:left="373" w:right="170"/>
        <w:jc w:val="center"/>
        <w:rPr>
          <w:b/>
          <w:color w:val="1F2121"/>
          <w:w w:val="105"/>
          <w:sz w:val="21"/>
        </w:rPr>
      </w:pPr>
    </w:p>
    <w:p w14:paraId="03E2760C" w14:textId="21D76448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5F2EE14A" w14:textId="21295FF7" w:rsidR="0041558A" w:rsidRDefault="00352AF0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  <w:r>
        <w:rPr>
          <w:b/>
          <w:color w:val="1F2121"/>
          <w:w w:val="105"/>
          <w:sz w:val="21"/>
        </w:rPr>
        <w:t>The Maplewood Cemetery Association is a not-for-profit, charitable, volunteer-run community cemetery</w:t>
      </w:r>
    </w:p>
    <w:p w14:paraId="2E86E721" w14:textId="5FA2A85E" w:rsidR="0041558A" w:rsidRDefault="00392B8E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  <w:r>
        <w:rPr>
          <w:b/>
          <w:noProof/>
          <w:color w:val="1F2121"/>
          <w:w w:val="105"/>
          <w:sz w:val="21"/>
        </w:rPr>
        <w:drawing>
          <wp:anchor distT="0" distB="0" distL="114300" distR="114300" simplePos="0" relativeHeight="251662336" behindDoc="0" locked="0" layoutInCell="1" allowOverlap="1" wp14:anchorId="0EF67FFE" wp14:editId="55DEFFA8">
            <wp:simplePos x="0" y="0"/>
            <wp:positionH relativeFrom="column">
              <wp:posOffset>1031875</wp:posOffset>
            </wp:positionH>
            <wp:positionV relativeFrom="paragraph">
              <wp:posOffset>53975</wp:posOffset>
            </wp:positionV>
            <wp:extent cx="971550" cy="971550"/>
            <wp:effectExtent l="0" t="0" r="0" b="0"/>
            <wp:wrapNone/>
            <wp:docPr id="1318422187" name="Picture 1" descr="A qr code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422187" name="Picture 1" descr="A qr code on a white background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362076" w14:textId="322B5FBF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2B72EB4A" w14:textId="25179C8A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034A6288" w14:textId="57B2A969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7C1A0F37" w14:textId="0EC69B4F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7440CF95" w14:textId="4E4FD6D2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0C492C22" w14:textId="67F10809" w:rsidR="00352AF0" w:rsidRDefault="007A2E31" w:rsidP="002A3815">
      <w:pPr>
        <w:spacing w:before="16"/>
        <w:ind w:left="373" w:right="599"/>
        <w:jc w:val="center"/>
        <w:rPr>
          <w:bCs/>
          <w:sz w:val="18"/>
          <w:szCs w:val="18"/>
        </w:rPr>
      </w:pP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7A3A6B" wp14:editId="747DC7F5">
                <wp:simplePos x="0" y="0"/>
                <wp:positionH relativeFrom="column">
                  <wp:posOffset>41275</wp:posOffset>
                </wp:positionH>
                <wp:positionV relativeFrom="paragraph">
                  <wp:posOffset>107315</wp:posOffset>
                </wp:positionV>
                <wp:extent cx="2743200" cy="3600450"/>
                <wp:effectExtent l="0" t="0" r="19050" b="19050"/>
                <wp:wrapNone/>
                <wp:docPr id="2067276827" name="Fram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3600450"/>
                        </a:xfrm>
                        <a:prstGeom prst="frame">
                          <a:avLst>
                            <a:gd name="adj1" fmla="val 3739"/>
                          </a:avLst>
                        </a:prstGeom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17DDC" id="Frame 3" o:spid="_x0000_s1026" style="position:absolute;margin-left:3.25pt;margin-top:8.45pt;width:3in;height:28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43200,3600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" path="m,l2743200,r,3600450l,3600450,,xm102568,102568r,3395314l2640632,3497882r,-3395314l102568,102568xe" fillcolor="#4f81bd [3204]" strokecolor="#0a121c [484]" strokeweight=".25pt">
                <v:path arrowok="t" o:connecttype="custom" o:connectlocs="0,0;2743200,0;2743200,3600450;0,3600450;0,0;102568,102568;102568,3497882;2640632,3497882;2640632,102568;102568,102568" o:connectangles="0,0,0,0,0,0,0,0,0,0"/>
              </v:shape>
            </w:pict>
          </mc:Fallback>
        </mc:AlternateContent>
      </w:r>
    </w:p>
    <w:p w14:paraId="6E8AB641" w14:textId="77777777" w:rsidR="00352AF0" w:rsidRDefault="00352AF0" w:rsidP="00352AF0">
      <w:pPr>
        <w:pStyle w:val="Heading1"/>
        <w:spacing w:line="249" w:lineRule="auto"/>
        <w:ind w:right="33"/>
        <w:jc w:val="center"/>
        <w:rPr>
          <w:color w:val="1F2121"/>
          <w:w w:val="105"/>
        </w:rPr>
      </w:pPr>
    </w:p>
    <w:p w14:paraId="11E61683" w14:textId="62C378C7" w:rsidR="00352AF0" w:rsidRPr="007A2E31" w:rsidRDefault="007A2E31" w:rsidP="002A3815">
      <w:pPr>
        <w:spacing w:before="16"/>
        <w:ind w:left="373" w:right="599"/>
        <w:jc w:val="center"/>
        <w:rPr>
          <w:b/>
          <w:color w:val="002060"/>
        </w:rPr>
      </w:pPr>
      <w:r w:rsidRPr="007A2E31">
        <w:rPr>
          <w:b/>
          <w:color w:val="002060"/>
        </w:rPr>
        <w:t xml:space="preserve">Contact </w:t>
      </w:r>
      <w:r w:rsidR="00392B8E">
        <w:rPr>
          <w:b/>
          <w:color w:val="002060"/>
        </w:rPr>
        <w:t>u</w:t>
      </w:r>
      <w:r w:rsidRPr="007A2E31">
        <w:rPr>
          <w:b/>
          <w:color w:val="002060"/>
        </w:rPr>
        <w:t xml:space="preserve">s </w:t>
      </w:r>
      <w:r w:rsidR="004E1DAF" w:rsidRPr="007A2E31">
        <w:rPr>
          <w:b/>
          <w:color w:val="002060"/>
        </w:rPr>
        <w:t>to</w:t>
      </w:r>
      <w:r w:rsidRPr="007A2E31">
        <w:rPr>
          <w:b/>
          <w:color w:val="002060"/>
        </w:rPr>
        <w:t xml:space="preserve"> schedul</w:t>
      </w:r>
      <w:r w:rsidR="004E1DAF">
        <w:rPr>
          <w:b/>
          <w:color w:val="002060"/>
        </w:rPr>
        <w:t>e</w:t>
      </w:r>
      <w:r w:rsidRPr="007A2E31">
        <w:rPr>
          <w:b/>
          <w:color w:val="002060"/>
        </w:rPr>
        <w:t xml:space="preserve"> burials or </w:t>
      </w:r>
      <w:r w:rsidR="004E1DAF">
        <w:rPr>
          <w:b/>
          <w:color w:val="002060"/>
        </w:rPr>
        <w:t xml:space="preserve">ask </w:t>
      </w:r>
      <w:r w:rsidRPr="007A2E31">
        <w:rPr>
          <w:b/>
          <w:color w:val="002060"/>
        </w:rPr>
        <w:t>questions:</w:t>
      </w:r>
    </w:p>
    <w:p w14:paraId="6A35467B" w14:textId="77777777" w:rsidR="007A2E31" w:rsidRPr="007A2E31" w:rsidRDefault="007A2E31" w:rsidP="002A3815">
      <w:pPr>
        <w:spacing w:before="16"/>
        <w:ind w:left="373" w:right="599"/>
        <w:jc w:val="center"/>
        <w:rPr>
          <w:bCs/>
        </w:rPr>
      </w:pPr>
    </w:p>
    <w:p w14:paraId="79DD472F" w14:textId="059065E5" w:rsidR="007A2E31" w:rsidRPr="007A2E31" w:rsidRDefault="007A2E31" w:rsidP="002A3815">
      <w:pPr>
        <w:spacing w:before="16"/>
        <w:ind w:left="373" w:right="599"/>
        <w:jc w:val="center"/>
        <w:rPr>
          <w:b/>
        </w:rPr>
      </w:pPr>
      <w:r w:rsidRPr="007A2E31">
        <w:rPr>
          <w:b/>
        </w:rPr>
        <w:t>Gary Stockmaster – Executive Director</w:t>
      </w:r>
    </w:p>
    <w:p w14:paraId="4DDF6CD0" w14:textId="7FBD37B7" w:rsidR="007A2E31" w:rsidRPr="007A2E31" w:rsidRDefault="007A2E31" w:rsidP="002A3815">
      <w:pPr>
        <w:spacing w:before="16"/>
        <w:ind w:left="373" w:right="599"/>
        <w:jc w:val="center"/>
        <w:rPr>
          <w:bCs/>
        </w:rPr>
      </w:pPr>
      <w:r w:rsidRPr="007A2E31">
        <w:rPr>
          <w:bCs/>
        </w:rPr>
        <w:t>Gary@MaplewoodCemetery.org</w:t>
      </w:r>
    </w:p>
    <w:p w14:paraId="491C7A4B" w14:textId="7DEC44AB" w:rsidR="007A2E31" w:rsidRPr="007A2E31" w:rsidRDefault="007A2E31" w:rsidP="002A3815">
      <w:pPr>
        <w:spacing w:before="16"/>
        <w:ind w:left="373" w:right="599"/>
        <w:jc w:val="center"/>
        <w:rPr>
          <w:bCs/>
        </w:rPr>
      </w:pPr>
      <w:r w:rsidRPr="004E1DAF">
        <w:rPr>
          <w:b/>
        </w:rPr>
        <w:t>585.820.7289</w:t>
      </w:r>
      <w:r w:rsidRPr="007A2E31">
        <w:rPr>
          <w:bCs/>
        </w:rPr>
        <w:t xml:space="preserve"> (cell)</w:t>
      </w:r>
    </w:p>
    <w:p w14:paraId="3EB04DCA" w14:textId="3114BC00" w:rsidR="007A2E31" w:rsidRPr="007A2E31" w:rsidRDefault="007A2E31" w:rsidP="002A3815">
      <w:pPr>
        <w:spacing w:before="16"/>
        <w:ind w:left="373" w:right="599"/>
        <w:jc w:val="center"/>
        <w:rPr>
          <w:bCs/>
        </w:rPr>
      </w:pPr>
      <w:r w:rsidRPr="007A2E31">
        <w:rPr>
          <w:bCs/>
        </w:rPr>
        <w:t>585.473.2609 (Business Office)</w:t>
      </w:r>
    </w:p>
    <w:p w14:paraId="7315FB4B" w14:textId="77777777" w:rsidR="007A2E31" w:rsidRPr="007A2E31" w:rsidRDefault="007A2E31" w:rsidP="002A3815">
      <w:pPr>
        <w:spacing w:before="16"/>
        <w:ind w:left="373" w:right="599"/>
        <w:jc w:val="center"/>
        <w:rPr>
          <w:bCs/>
        </w:rPr>
      </w:pPr>
    </w:p>
    <w:p w14:paraId="6432B010" w14:textId="543256AF" w:rsidR="007A2E31" w:rsidRPr="007A2E31" w:rsidRDefault="007A2E31" w:rsidP="002A3815">
      <w:pPr>
        <w:spacing w:before="16"/>
        <w:ind w:left="373" w:right="599"/>
        <w:jc w:val="center"/>
        <w:rPr>
          <w:b/>
        </w:rPr>
      </w:pPr>
      <w:r w:rsidRPr="007A2E31">
        <w:rPr>
          <w:b/>
        </w:rPr>
        <w:t>Scott Nevol – Superintendent</w:t>
      </w:r>
    </w:p>
    <w:p w14:paraId="13345159" w14:textId="72BC241D" w:rsidR="007A2E31" w:rsidRPr="007A2E31" w:rsidRDefault="007A2E31" w:rsidP="002A3815">
      <w:pPr>
        <w:spacing w:before="16"/>
        <w:ind w:left="373" w:right="599"/>
        <w:jc w:val="center"/>
        <w:rPr>
          <w:bCs/>
        </w:rPr>
      </w:pPr>
      <w:r w:rsidRPr="007A2E31">
        <w:rPr>
          <w:bCs/>
        </w:rPr>
        <w:t>Scott</w:t>
      </w:r>
      <w:r w:rsidRPr="007A2E31">
        <w:rPr>
          <w:bCs/>
        </w:rPr>
        <w:t>@MaplewoodCemetery.org</w:t>
      </w:r>
    </w:p>
    <w:p w14:paraId="198F71BC" w14:textId="3A05474E" w:rsidR="007A2E31" w:rsidRPr="007A2E31" w:rsidRDefault="007A2E31" w:rsidP="002A3815">
      <w:pPr>
        <w:spacing w:before="16"/>
        <w:ind w:left="373" w:right="599"/>
        <w:jc w:val="center"/>
        <w:rPr>
          <w:bCs/>
        </w:rPr>
      </w:pPr>
      <w:r w:rsidRPr="004E1DAF">
        <w:rPr>
          <w:b/>
        </w:rPr>
        <w:t>585.721.3240</w:t>
      </w:r>
      <w:r w:rsidRPr="007A2E31">
        <w:rPr>
          <w:bCs/>
        </w:rPr>
        <w:t xml:space="preserve"> (cell)</w:t>
      </w:r>
    </w:p>
    <w:p w14:paraId="576E72E6" w14:textId="77777777" w:rsidR="007A2E31" w:rsidRPr="007A2E31" w:rsidRDefault="007A2E31" w:rsidP="002A3815">
      <w:pPr>
        <w:spacing w:before="16"/>
        <w:ind w:left="373" w:right="599"/>
        <w:jc w:val="center"/>
        <w:rPr>
          <w:bCs/>
        </w:rPr>
      </w:pPr>
    </w:p>
    <w:p w14:paraId="3F258403" w14:textId="34DE4C18" w:rsidR="007A2E31" w:rsidRPr="007A2E31" w:rsidRDefault="007A2E31" w:rsidP="002A3815">
      <w:pPr>
        <w:spacing w:before="16"/>
        <w:ind w:left="373" w:right="599"/>
        <w:jc w:val="center"/>
        <w:rPr>
          <w:b/>
        </w:rPr>
      </w:pPr>
      <w:r w:rsidRPr="007A2E31">
        <w:rPr>
          <w:b/>
        </w:rPr>
        <w:t>Mailing Address:</w:t>
      </w:r>
    </w:p>
    <w:p w14:paraId="319FA44F" w14:textId="28B440E3" w:rsidR="007A2E31" w:rsidRPr="007A2E31" w:rsidRDefault="007A2E31" w:rsidP="002A3815">
      <w:pPr>
        <w:spacing w:before="16"/>
        <w:ind w:left="373" w:right="599"/>
        <w:jc w:val="center"/>
        <w:rPr>
          <w:bCs/>
        </w:rPr>
      </w:pPr>
      <w:r w:rsidRPr="007A2E31">
        <w:rPr>
          <w:bCs/>
        </w:rPr>
        <w:t>Maplewood Cemetery Association</w:t>
      </w:r>
    </w:p>
    <w:p w14:paraId="373B7AA2" w14:textId="265E58E2" w:rsidR="007A2E31" w:rsidRPr="007A2E31" w:rsidRDefault="007A2E31" w:rsidP="002A3815">
      <w:pPr>
        <w:spacing w:before="16"/>
        <w:ind w:left="373" w:right="599"/>
        <w:jc w:val="center"/>
        <w:rPr>
          <w:bCs/>
        </w:rPr>
      </w:pPr>
      <w:r w:rsidRPr="007A2E31">
        <w:rPr>
          <w:bCs/>
        </w:rPr>
        <w:t>Business Office</w:t>
      </w:r>
    </w:p>
    <w:p w14:paraId="5661E49F" w14:textId="6995619B" w:rsidR="007A2E31" w:rsidRPr="007A2E31" w:rsidRDefault="007A2E31" w:rsidP="002A3815">
      <w:pPr>
        <w:spacing w:before="16"/>
        <w:ind w:left="373" w:right="599"/>
        <w:jc w:val="center"/>
        <w:rPr>
          <w:bCs/>
        </w:rPr>
      </w:pPr>
      <w:r w:rsidRPr="007A2E31">
        <w:rPr>
          <w:bCs/>
        </w:rPr>
        <w:t>24 Flinton Run</w:t>
      </w:r>
    </w:p>
    <w:p w14:paraId="63DD4481" w14:textId="22172A1A" w:rsidR="007A2E31" w:rsidRPr="007A2E31" w:rsidRDefault="007A2E31" w:rsidP="002A3815">
      <w:pPr>
        <w:spacing w:before="16"/>
        <w:ind w:left="373" w:right="599"/>
        <w:jc w:val="center"/>
        <w:rPr>
          <w:bCs/>
        </w:rPr>
      </w:pPr>
      <w:r w:rsidRPr="007A2E31">
        <w:rPr>
          <w:bCs/>
        </w:rPr>
        <w:t>Churchville, NY 14428</w:t>
      </w:r>
    </w:p>
    <w:p w14:paraId="2B4376C8" w14:textId="77777777" w:rsidR="007A2E31" w:rsidRDefault="007A2E31" w:rsidP="002A3815">
      <w:pPr>
        <w:spacing w:before="16"/>
        <w:ind w:left="373" w:right="599"/>
        <w:jc w:val="center"/>
        <w:rPr>
          <w:bCs/>
          <w:sz w:val="18"/>
          <w:szCs w:val="18"/>
        </w:rPr>
      </w:pPr>
    </w:p>
    <w:p w14:paraId="246B8FC2" w14:textId="77777777" w:rsidR="007A2E31" w:rsidRDefault="007A2E31" w:rsidP="002A3815">
      <w:pPr>
        <w:spacing w:before="16"/>
        <w:ind w:left="373" w:right="599"/>
        <w:jc w:val="center"/>
        <w:rPr>
          <w:bCs/>
          <w:sz w:val="18"/>
          <w:szCs w:val="18"/>
        </w:rPr>
      </w:pPr>
    </w:p>
    <w:p w14:paraId="63FA7CC0" w14:textId="77777777" w:rsidR="007A2E31" w:rsidRDefault="007A2E31" w:rsidP="002A3815">
      <w:pPr>
        <w:spacing w:before="16"/>
        <w:ind w:left="373" w:right="599"/>
        <w:jc w:val="center"/>
        <w:rPr>
          <w:bCs/>
          <w:sz w:val="18"/>
          <w:szCs w:val="18"/>
        </w:rPr>
      </w:pPr>
    </w:p>
    <w:p w14:paraId="1CFE98E3" w14:textId="77777777" w:rsidR="007A2E31" w:rsidRDefault="007A2E31" w:rsidP="002A3815">
      <w:pPr>
        <w:spacing w:before="16"/>
        <w:ind w:left="373" w:right="599"/>
        <w:jc w:val="center"/>
        <w:rPr>
          <w:bCs/>
          <w:sz w:val="18"/>
          <w:szCs w:val="18"/>
        </w:rPr>
      </w:pPr>
    </w:p>
    <w:p w14:paraId="12838D58" w14:textId="77777777" w:rsidR="007A2E31" w:rsidRDefault="007A2E31" w:rsidP="00392B8E">
      <w:pPr>
        <w:spacing w:before="16"/>
        <w:ind w:left="373" w:right="599"/>
        <w:rPr>
          <w:bCs/>
          <w:sz w:val="18"/>
          <w:szCs w:val="18"/>
        </w:rPr>
      </w:pPr>
    </w:p>
    <w:p w14:paraId="263B42DB" w14:textId="0DAFCC8A" w:rsidR="007A2E31" w:rsidRPr="002A3815" w:rsidRDefault="007A2E31" w:rsidP="00392B8E">
      <w:pPr>
        <w:spacing w:before="16"/>
        <w:ind w:left="373" w:right="599"/>
        <w:jc w:val="center"/>
        <w:rPr>
          <w:bCs/>
          <w:sz w:val="18"/>
          <w:szCs w:val="18"/>
        </w:rPr>
      </w:pPr>
      <w:r w:rsidRPr="0041558A">
        <w:rPr>
          <w:bCs/>
          <w:sz w:val="18"/>
          <w:szCs w:val="18"/>
        </w:rPr>
        <w:t xml:space="preserve">MWC Rates &amp; Charges </w:t>
      </w:r>
      <w:r w:rsidR="00392B8E">
        <w:rPr>
          <w:bCs/>
          <w:sz w:val="18"/>
          <w:szCs w:val="18"/>
        </w:rPr>
        <w:t>–</w:t>
      </w:r>
      <w:r w:rsidR="004B770A">
        <w:rPr>
          <w:bCs/>
          <w:sz w:val="18"/>
          <w:szCs w:val="18"/>
        </w:rPr>
        <w:t>Funeral Homes</w:t>
      </w:r>
      <w:r w:rsidR="00392B8E">
        <w:rPr>
          <w:bCs/>
          <w:sz w:val="18"/>
          <w:szCs w:val="18"/>
        </w:rPr>
        <w:t xml:space="preserve"> </w:t>
      </w:r>
      <w:r w:rsidRPr="0041558A">
        <w:rPr>
          <w:bCs/>
          <w:sz w:val="18"/>
          <w:szCs w:val="18"/>
        </w:rPr>
        <w:t>(202</w:t>
      </w:r>
      <w:r>
        <w:rPr>
          <w:bCs/>
          <w:sz w:val="18"/>
          <w:szCs w:val="18"/>
        </w:rPr>
        <w:t>50401</w:t>
      </w:r>
      <w:r w:rsidRPr="0041558A">
        <w:rPr>
          <w:bCs/>
          <w:sz w:val="18"/>
          <w:szCs w:val="18"/>
        </w:rPr>
        <w:t>)</w:t>
      </w:r>
    </w:p>
    <w:sectPr w:rsidR="007A2E31" w:rsidRPr="002A3815" w:rsidSect="005010A4">
      <w:type w:val="continuous"/>
      <w:pgSz w:w="15840" w:h="12240" w:orient="landscape"/>
      <w:pgMar w:top="450" w:right="180" w:bottom="900" w:left="480" w:header="720" w:footer="720" w:gutter="0"/>
      <w:cols w:num="3"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398D6" w14:textId="77777777" w:rsidR="005010A4" w:rsidRDefault="005010A4" w:rsidP="005010A4">
      <w:r>
        <w:separator/>
      </w:r>
    </w:p>
  </w:endnote>
  <w:endnote w:type="continuationSeparator" w:id="0">
    <w:p w14:paraId="2F7AE274" w14:textId="77777777" w:rsidR="005010A4" w:rsidRDefault="005010A4" w:rsidP="00501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44613" w14:textId="77777777" w:rsidR="005010A4" w:rsidRDefault="005010A4" w:rsidP="005010A4">
      <w:r>
        <w:separator/>
      </w:r>
    </w:p>
  </w:footnote>
  <w:footnote w:type="continuationSeparator" w:id="0">
    <w:p w14:paraId="1C995AA2" w14:textId="77777777" w:rsidR="005010A4" w:rsidRDefault="005010A4" w:rsidP="005010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90441"/>
    <w:multiLevelType w:val="hybridMultilevel"/>
    <w:tmpl w:val="C032D836"/>
    <w:lvl w:ilvl="0" w:tplc="1EECAF62">
      <w:numFmt w:val="bullet"/>
      <w:lvlText w:val="•"/>
      <w:lvlJc w:val="left"/>
      <w:pPr>
        <w:ind w:left="602" w:hanging="363"/>
      </w:pPr>
      <w:rPr>
        <w:rFonts w:ascii="Arial" w:eastAsia="Arial" w:hAnsi="Arial" w:cs="Arial" w:hint="default"/>
        <w:b w:val="0"/>
        <w:bCs w:val="0"/>
        <w:i w:val="0"/>
        <w:iCs w:val="0"/>
        <w:color w:val="1F2121"/>
        <w:w w:val="108"/>
        <w:sz w:val="19"/>
        <w:szCs w:val="19"/>
      </w:rPr>
    </w:lvl>
    <w:lvl w:ilvl="1" w:tplc="E1B2283E">
      <w:numFmt w:val="bullet"/>
      <w:lvlText w:val="•"/>
      <w:lvlJc w:val="left"/>
      <w:pPr>
        <w:ind w:left="2105" w:hanging="363"/>
      </w:pPr>
      <w:rPr>
        <w:rFonts w:ascii="Arial" w:eastAsia="Arial" w:hAnsi="Arial" w:cs="Arial" w:hint="default"/>
        <w:w w:val="104"/>
      </w:rPr>
    </w:lvl>
    <w:lvl w:ilvl="2" w:tplc="569E56EE">
      <w:numFmt w:val="bullet"/>
      <w:lvlText w:val="•"/>
      <w:lvlJc w:val="left"/>
      <w:pPr>
        <w:ind w:left="2377" w:hanging="363"/>
      </w:pPr>
      <w:rPr>
        <w:rFonts w:hint="default"/>
      </w:rPr>
    </w:lvl>
    <w:lvl w:ilvl="3" w:tplc="48BA871C">
      <w:numFmt w:val="bullet"/>
      <w:lvlText w:val="•"/>
      <w:lvlJc w:val="left"/>
      <w:pPr>
        <w:ind w:left="2654" w:hanging="363"/>
      </w:pPr>
      <w:rPr>
        <w:rFonts w:hint="default"/>
      </w:rPr>
    </w:lvl>
    <w:lvl w:ilvl="4" w:tplc="D43EE0B6">
      <w:numFmt w:val="bullet"/>
      <w:lvlText w:val="•"/>
      <w:lvlJc w:val="left"/>
      <w:pPr>
        <w:ind w:left="2931" w:hanging="363"/>
      </w:pPr>
      <w:rPr>
        <w:rFonts w:hint="default"/>
      </w:rPr>
    </w:lvl>
    <w:lvl w:ilvl="5" w:tplc="6180FC56">
      <w:numFmt w:val="bullet"/>
      <w:lvlText w:val="•"/>
      <w:lvlJc w:val="left"/>
      <w:pPr>
        <w:ind w:left="3208" w:hanging="363"/>
      </w:pPr>
      <w:rPr>
        <w:rFonts w:hint="default"/>
      </w:rPr>
    </w:lvl>
    <w:lvl w:ilvl="6" w:tplc="F91A0514">
      <w:numFmt w:val="bullet"/>
      <w:lvlText w:val="•"/>
      <w:lvlJc w:val="left"/>
      <w:pPr>
        <w:ind w:left="3485" w:hanging="363"/>
      </w:pPr>
      <w:rPr>
        <w:rFonts w:hint="default"/>
      </w:rPr>
    </w:lvl>
    <w:lvl w:ilvl="7" w:tplc="3DB22C2A">
      <w:numFmt w:val="bullet"/>
      <w:lvlText w:val="•"/>
      <w:lvlJc w:val="left"/>
      <w:pPr>
        <w:ind w:left="3762" w:hanging="363"/>
      </w:pPr>
      <w:rPr>
        <w:rFonts w:hint="default"/>
      </w:rPr>
    </w:lvl>
    <w:lvl w:ilvl="8" w:tplc="C142B1A4">
      <w:numFmt w:val="bullet"/>
      <w:lvlText w:val="•"/>
      <w:lvlJc w:val="left"/>
      <w:pPr>
        <w:ind w:left="4039" w:hanging="363"/>
      </w:pPr>
      <w:rPr>
        <w:rFonts w:hint="default"/>
      </w:rPr>
    </w:lvl>
  </w:abstractNum>
  <w:abstractNum w:abstractNumId="1" w15:restartNumberingAfterBreak="0">
    <w:nsid w:val="28422A09"/>
    <w:multiLevelType w:val="multilevel"/>
    <w:tmpl w:val="BBCC3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55092443">
    <w:abstractNumId w:val="0"/>
  </w:num>
  <w:num w:numId="2" w16cid:durableId="16913722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038"/>
    <w:rsid w:val="000502A5"/>
    <w:rsid w:val="001309EF"/>
    <w:rsid w:val="00167E3A"/>
    <w:rsid w:val="001B5720"/>
    <w:rsid w:val="001C2C93"/>
    <w:rsid w:val="00297DA8"/>
    <w:rsid w:val="002A3815"/>
    <w:rsid w:val="002E3AEC"/>
    <w:rsid w:val="00336633"/>
    <w:rsid w:val="00352AF0"/>
    <w:rsid w:val="00392B8E"/>
    <w:rsid w:val="00407C87"/>
    <w:rsid w:val="0041558A"/>
    <w:rsid w:val="00427139"/>
    <w:rsid w:val="004B770A"/>
    <w:rsid w:val="004D0A9F"/>
    <w:rsid w:val="004E1DAF"/>
    <w:rsid w:val="004E6FCE"/>
    <w:rsid w:val="005010A4"/>
    <w:rsid w:val="00586F33"/>
    <w:rsid w:val="00587679"/>
    <w:rsid w:val="006C7F3C"/>
    <w:rsid w:val="00733B68"/>
    <w:rsid w:val="00750693"/>
    <w:rsid w:val="007A2E31"/>
    <w:rsid w:val="0084739A"/>
    <w:rsid w:val="00955BD1"/>
    <w:rsid w:val="0096517B"/>
    <w:rsid w:val="00BD6038"/>
    <w:rsid w:val="00C6268D"/>
    <w:rsid w:val="00D44943"/>
    <w:rsid w:val="00DB7174"/>
    <w:rsid w:val="00DF7EBD"/>
    <w:rsid w:val="00E13463"/>
    <w:rsid w:val="00EA5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4256EE2C"/>
  <w15:docId w15:val="{83785149-C300-4BE8-825C-BBF718830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95"/>
      <w:outlineLvl w:val="0"/>
    </w:pPr>
    <w:rPr>
      <w:b/>
      <w:bCs/>
      <w:sz w:val="23"/>
      <w:szCs w:val="23"/>
    </w:rPr>
  </w:style>
  <w:style w:type="paragraph" w:styleId="Heading2">
    <w:name w:val="heading 2"/>
    <w:basedOn w:val="Normal"/>
    <w:uiPriority w:val="9"/>
    <w:unhideWhenUsed/>
    <w:qFormat/>
    <w:pPr>
      <w:ind w:left="226" w:right="33"/>
      <w:jc w:val="center"/>
      <w:outlineLvl w:val="1"/>
    </w:pPr>
    <w:rPr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19"/>
      <w:szCs w:val="19"/>
    </w:rPr>
  </w:style>
  <w:style w:type="paragraph" w:styleId="Title">
    <w:name w:val="Title"/>
    <w:basedOn w:val="Normal"/>
    <w:uiPriority w:val="10"/>
    <w:qFormat/>
    <w:pPr>
      <w:spacing w:before="90"/>
      <w:ind w:left="10789" w:right="271"/>
      <w:jc w:val="center"/>
    </w:pPr>
    <w:rPr>
      <w:rFonts w:ascii="Times New Roman" w:eastAsia="Times New Roman" w:hAnsi="Times New Roman" w:cs="Times New Roman"/>
      <w:sz w:val="49"/>
      <w:szCs w:val="49"/>
    </w:rPr>
  </w:style>
  <w:style w:type="paragraph" w:styleId="ListParagraph">
    <w:name w:val="List Paragraph"/>
    <w:basedOn w:val="Normal"/>
    <w:uiPriority w:val="1"/>
    <w:qFormat/>
    <w:pPr>
      <w:spacing w:before="12"/>
      <w:ind w:left="2101" w:hanging="354"/>
    </w:pPr>
  </w:style>
  <w:style w:type="paragraph" w:customStyle="1" w:styleId="TableParagraph">
    <w:name w:val="Table Paragraph"/>
    <w:basedOn w:val="Normal"/>
    <w:uiPriority w:val="1"/>
    <w:qFormat/>
    <w:pPr>
      <w:ind w:left="10"/>
    </w:pPr>
  </w:style>
  <w:style w:type="table" w:styleId="TableGrid">
    <w:name w:val="Table Grid"/>
    <w:basedOn w:val="TableNormal"/>
    <w:uiPriority w:val="39"/>
    <w:rsid w:val="00DF7E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o-style4">
    <w:name w:val="auto-style4"/>
    <w:basedOn w:val="Normal"/>
    <w:rsid w:val="00167E3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010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10A4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010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10A4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aplewoodCemetery.org/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info@MaplewoodCemetery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aplewoodCemetery.org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316</Words>
  <Characters>1805</Characters>
  <Application>Microsoft Office Word</Application>
  <DocSecurity>0</DocSecurity>
  <Lines>15</Lines>
  <Paragraphs>4</Paragraphs>
  <ScaleCrop>false</ScaleCrop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gary</dc:creator>
  <cp:lastModifiedBy>Gary Stockmaster</cp:lastModifiedBy>
  <cp:revision>3</cp:revision>
  <cp:lastPrinted>2025-01-18T14:07:00Z</cp:lastPrinted>
  <dcterms:created xsi:type="dcterms:W3CDTF">2025-02-15T16:41:00Z</dcterms:created>
  <dcterms:modified xsi:type="dcterms:W3CDTF">2025-02-15T16:42:00Z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2021-11-12T00:00:00Z</vt:filetime>
  </property>
  <property fmtid="{D5CDD505-2E9C-101B-9397-08002B2CF9AE}" pid="3" name="Creator">
    <vt:lpwstr>HP Scan</vt:lpwstr>
  </property>
  <property fmtid="{D5CDD505-2E9C-101B-9397-08002B2CF9AE}" pid="4" name="LastSaved">
    <vt:filetime>2021-11-12T00:00:00Z</vt:filetime>
  </property>
</Properties>
</file>