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4E995F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970BFF">
        <w:tc>
          <w:tcPr>
            <w:tcW w:w="3078" w:type="dxa"/>
            <w:shd w:val="clear" w:color="auto" w:fill="C6D9F1" w:themeFill="text2" w:themeFillTint="33"/>
          </w:tcPr>
          <w:p w14:paraId="4C5CAE8B" w14:textId="69276FED" w:rsidR="00DF7EBD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VA Plaque Charges: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970BFF" w14:paraId="0973D65D" w14:textId="77777777" w:rsidTr="00DF7EBD">
        <w:tc>
          <w:tcPr>
            <w:tcW w:w="3078" w:type="dxa"/>
          </w:tcPr>
          <w:p w14:paraId="2491EA4B" w14:textId="50AAA7AD" w:rsidR="00970BFF" w:rsidRPr="00970BFF" w:rsidRDefault="00970BFF" w:rsidP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 xml:space="preserve">Plaque: </w:t>
            </w:r>
            <w:r w:rsidRPr="00970BFF">
              <w:rPr>
                <w:rFonts w:ascii="Times New Roman"/>
                <w:bCs/>
                <w:sz w:val="26"/>
              </w:rPr>
              <w:t>Mount to back</w:t>
            </w:r>
            <w:r>
              <w:rPr>
                <w:rFonts w:ascii="Times New Roman"/>
                <w:bCs/>
                <w:sz w:val="26"/>
              </w:rPr>
              <w:t xml:space="preserve"> of monument 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CD60469" w14:textId="4502BC72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180</w:t>
            </w:r>
          </w:p>
        </w:tc>
      </w:tr>
      <w:tr w:rsidR="00970BFF" w14:paraId="3F2C3C3A" w14:textId="77777777" w:rsidTr="00DF7EBD">
        <w:tc>
          <w:tcPr>
            <w:tcW w:w="3078" w:type="dxa"/>
          </w:tcPr>
          <w:p w14:paraId="578E71D1" w14:textId="6A19A698" w:rsidR="00970BFF" w:rsidRPr="00970BFF" w:rsidRDefault="00970BFF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970BFF">
              <w:rPr>
                <w:rFonts w:ascii="Times New Roman"/>
                <w:bCs/>
                <w:sz w:val="26"/>
              </w:rPr>
              <w:t xml:space="preserve">Niche: </w:t>
            </w:r>
            <w:r>
              <w:rPr>
                <w:rFonts w:ascii="Times New Roman"/>
                <w:bCs/>
                <w:sz w:val="26"/>
              </w:rPr>
              <w:t xml:space="preserve">Mount to monument </w:t>
            </w:r>
            <w:r>
              <w:rPr>
                <w:rFonts w:ascii="Times New Roman"/>
                <w:bCs/>
                <w:sz w:val="26"/>
              </w:rPr>
              <w:t xml:space="preserve">/ 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McGee fee</w:t>
            </w:r>
          </w:p>
        </w:tc>
        <w:tc>
          <w:tcPr>
            <w:tcW w:w="1377" w:type="dxa"/>
          </w:tcPr>
          <w:p w14:paraId="0EB13433" w14:textId="1504315E" w:rsidR="00970BFF" w:rsidRDefault="00970BFF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$120/</w:t>
            </w:r>
            <w:r w:rsidRPr="00970BFF">
              <w:rPr>
                <w:rFonts w:ascii="Times New Roman"/>
                <w:bCs/>
                <w:i/>
                <w:iCs/>
                <w:sz w:val="26"/>
              </w:rPr>
              <w:t>100</w:t>
            </w: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1934DBC8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</w:t>
            </w:r>
            <w:r w:rsidR="00147F31">
              <w:rPr>
                <w:rFonts w:ascii="Times New Roman"/>
                <w:b/>
                <w:color w:val="000000" w:themeColor="text1"/>
                <w:sz w:val="26"/>
              </w:rPr>
              <w:t>KJKS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032C7E62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31452914" w14:textId="3EBDACBA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$500/</w:t>
            </w:r>
            <w:r w:rsidR="00AC7E9F" w:rsidRPr="006877A4">
              <w:rPr>
                <w:rFonts w:ascii="Times New Roman"/>
                <w:bCs/>
                <w:i/>
                <w:iCs/>
                <w:sz w:val="26"/>
                <w:highlight w:val="yellow"/>
              </w:rPr>
              <w:t>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37FEA3AB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 xml:space="preserve"> 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(MWC/</w:t>
            </w:r>
            <w:r w:rsidR="006877A4" w:rsidRPr="006877A4">
              <w:rPr>
                <w:rFonts w:ascii="Times New Roman"/>
                <w:bCs/>
                <w:sz w:val="26"/>
                <w:highlight w:val="yellow"/>
              </w:rPr>
              <w:t>KJKS</w:t>
            </w:r>
            <w:r w:rsidR="006877A4">
              <w:rPr>
                <w:rFonts w:ascii="Times New Roman"/>
                <w:b/>
                <w:sz w:val="26"/>
                <w:highlight w:val="yellow"/>
              </w:rPr>
              <w:t>)</w:t>
            </w:r>
          </w:p>
        </w:tc>
        <w:tc>
          <w:tcPr>
            <w:tcW w:w="1377" w:type="dxa"/>
          </w:tcPr>
          <w:p w14:paraId="2BA66576" w14:textId="6215F7AF" w:rsidR="00AC7E9F" w:rsidRPr="00AC7E9F" w:rsidRDefault="006877A4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6877A4">
              <w:rPr>
                <w:rFonts w:ascii="Times New Roman"/>
                <w:b/>
                <w:sz w:val="26"/>
              </w:rPr>
              <w:t>$400</w:t>
            </w:r>
            <w:r w:rsidRPr="006877A4">
              <w:rPr>
                <w:rFonts w:ascii="Times New Roman"/>
                <w:bCs/>
                <w:sz w:val="26"/>
                <w:highlight w:val="yellow"/>
              </w:rPr>
              <w:t>/</w:t>
            </w:r>
            <w:r w:rsidR="00AC7E9F" w:rsidRPr="006877A4">
              <w:rPr>
                <w:rFonts w:ascii="Times New Roman"/>
                <w:bCs/>
                <w:sz w:val="26"/>
                <w:highlight w:val="yellow"/>
              </w:rPr>
              <w:t>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CA234F">
      <w:headerReference w:type="default" r:id="rId7"/>
      <w:type w:val="continuous"/>
      <w:pgSz w:w="12240" w:h="15840"/>
      <w:pgMar w:top="245" w:right="907" w:bottom="475" w:left="446" w:header="288" w:footer="14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77777777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 xml:space="preserve">Charges - </w:t>
    </w:r>
    <w:r>
      <w:rPr>
        <w:rFonts w:ascii="Times New Roman"/>
        <w:b/>
        <w:color w:val="1F2121"/>
        <w:w w:val="110"/>
        <w:sz w:val="26"/>
      </w:rPr>
      <w:t>2023 Update</w:t>
    </w:r>
  </w:p>
  <w:p w14:paraId="3EE006B3" w14:textId="77777777" w:rsidR="00CA234F" w:rsidRDefault="00CA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47F31"/>
    <w:rsid w:val="00167E3A"/>
    <w:rsid w:val="001B5720"/>
    <w:rsid w:val="00213320"/>
    <w:rsid w:val="00297DA8"/>
    <w:rsid w:val="002A3815"/>
    <w:rsid w:val="00336633"/>
    <w:rsid w:val="00407C87"/>
    <w:rsid w:val="0041558A"/>
    <w:rsid w:val="005010A4"/>
    <w:rsid w:val="00501B71"/>
    <w:rsid w:val="00587679"/>
    <w:rsid w:val="006877A4"/>
    <w:rsid w:val="006A6CCC"/>
    <w:rsid w:val="00733B68"/>
    <w:rsid w:val="007D5148"/>
    <w:rsid w:val="0084739A"/>
    <w:rsid w:val="00955BD1"/>
    <w:rsid w:val="00970BFF"/>
    <w:rsid w:val="00AC7E9F"/>
    <w:rsid w:val="00BD6038"/>
    <w:rsid w:val="00BE6BB4"/>
    <w:rsid w:val="00CA234F"/>
    <w:rsid w:val="00D44943"/>
    <w:rsid w:val="00DD56D6"/>
    <w:rsid w:val="00DF7EBD"/>
    <w:rsid w:val="00E8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Price List</dc:title>
  <dc:creator>gary</dc:creator>
  <cp:lastModifiedBy>Gary Stockmaster</cp:lastModifiedBy>
  <cp:revision>2</cp:revision>
  <cp:lastPrinted>2024-10-19T20:59:00Z</cp:lastPrinted>
  <dcterms:created xsi:type="dcterms:W3CDTF">2024-10-19T21:01:00Z</dcterms:created>
  <dcterms:modified xsi:type="dcterms:W3CDTF">2024-10-19T21:01:00Z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